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3C" w:rsidRPr="00825F3C" w:rsidRDefault="00825F3C" w:rsidP="00825F3C">
      <w:pPr>
        <w:spacing w:after="0" w:line="240" w:lineRule="auto"/>
        <w:jc w:val="center"/>
        <w:rPr>
          <w:b/>
          <w:u w:val="single"/>
        </w:rPr>
      </w:pPr>
      <w:bookmarkStart w:id="0" w:name="_GoBack"/>
      <w:bookmarkEnd w:id="0"/>
      <w:r w:rsidRPr="00825F3C">
        <w:rPr>
          <w:rFonts w:asciiTheme="majorHAnsi" w:hAnsiTheme="majorHAnsi"/>
          <w:b/>
          <w:sz w:val="32"/>
          <w:szCs w:val="32"/>
          <w:u w:val="single"/>
        </w:rPr>
        <w:t>Christopher N. Malagisi</w:t>
      </w:r>
    </w:p>
    <w:p w:rsidR="00825F3C" w:rsidRDefault="00825F3C" w:rsidP="00EE07DC">
      <w:pPr>
        <w:spacing w:after="0" w:line="240" w:lineRule="auto"/>
      </w:pPr>
    </w:p>
    <w:p w:rsidR="00715367" w:rsidRDefault="00492065" w:rsidP="00641FFF">
      <w:pPr>
        <w:spacing w:after="0" w:line="240" w:lineRule="auto"/>
      </w:pPr>
      <w:r w:rsidRPr="00492065">
        <w:rPr>
          <w:shd w:val="clear" w:color="auto" w:fill="FFFFFF"/>
        </w:rPr>
        <w:t>Christopher Malagisi is currently an Adjunct Professor at American University's School of Public Affairs teaching GOVT-326:</w:t>
      </w:r>
      <w:r w:rsidRPr="00492065">
        <w:rPr>
          <w:rStyle w:val="apple-converted-space"/>
          <w:shd w:val="clear" w:color="auto" w:fill="FFFFFF"/>
        </w:rPr>
        <w:t> </w:t>
      </w:r>
      <w:r w:rsidRPr="00492065">
        <w:rPr>
          <w:i/>
          <w:iCs/>
          <w:shd w:val="clear" w:color="auto" w:fill="FFFFFF"/>
        </w:rPr>
        <w:t>History of the Conservative Movement</w:t>
      </w:r>
      <w:r w:rsidR="004C7B1C">
        <w:rPr>
          <w:iCs/>
          <w:shd w:val="clear" w:color="auto" w:fill="FFFFFF"/>
        </w:rPr>
        <w:t xml:space="preserve"> and GOVT-656: </w:t>
      </w:r>
      <w:r w:rsidR="004C7B1C">
        <w:rPr>
          <w:i/>
          <w:iCs/>
          <w:shd w:val="clear" w:color="auto" w:fill="FFFFFF"/>
        </w:rPr>
        <w:t>Voting Behavior, Elections &amp; Campaigns</w:t>
      </w:r>
      <w:r w:rsidRPr="00492065">
        <w:rPr>
          <w:shd w:val="clear" w:color="auto" w:fill="FFFFFF"/>
        </w:rPr>
        <w:t>. </w:t>
      </w:r>
      <w:r w:rsidR="009D0AD0">
        <w:rPr>
          <w:shd w:val="clear" w:color="auto" w:fill="FFFFFF"/>
        </w:rPr>
        <w:t xml:space="preserve"> </w:t>
      </w:r>
      <w:r w:rsidRPr="00492065">
        <w:rPr>
          <w:shd w:val="clear" w:color="auto" w:fill="FFFFFF"/>
        </w:rPr>
        <w:t>Malagisi is a proud AU alum graduating in 2003 with a B.A. in Political Science and CLEG, and completed the competitive four-year SPA Leadership Program. He also received a Masters of Public Administration (M.P.A.) from the Maxwell School at Syracuse University, concentrating in political management and public policy. </w:t>
      </w:r>
      <w:r w:rsidR="009D0AD0">
        <w:rPr>
          <w:shd w:val="clear" w:color="auto" w:fill="FFFFFF"/>
        </w:rPr>
        <w:t xml:space="preserve"> </w:t>
      </w:r>
      <w:r w:rsidR="009D0AD0">
        <w:t xml:space="preserve">He has also completed educational fellowships with the National Review Institute, Claremont Institute, Foreign Policy Initiative, and is a member of The Heritage Foundation Young President's Club and The Philadelphia Society.  </w:t>
      </w:r>
    </w:p>
    <w:p w:rsidR="0022099C" w:rsidRDefault="00715367" w:rsidP="00641FFF">
      <w:pPr>
        <w:spacing w:after="0" w:line="240" w:lineRule="auto"/>
      </w:pPr>
      <w:r>
        <w:t xml:space="preserve"> </w:t>
      </w:r>
    </w:p>
    <w:p w:rsidR="00641FFF" w:rsidRDefault="00715367" w:rsidP="00641FFF">
      <w:pPr>
        <w:spacing w:after="0" w:line="240" w:lineRule="auto"/>
      </w:pPr>
      <w:r>
        <w:t>Malagisi is</w:t>
      </w:r>
      <w:r w:rsidR="009D0AD0">
        <w:t xml:space="preserve"> currently </w:t>
      </w:r>
      <w:r>
        <w:t>an expert political consultant, specializing in five areas - External Relations &amp; Outreach, Coalition Building, Event Management, Political Training and  Conservative Education (philosophical and historical).  He is also</w:t>
      </w:r>
      <w:r w:rsidR="00641FFF">
        <w:t xml:space="preserve"> President of the Young Conservatives Coalition - a DC-based young professional conservative leadership, educational and networking organization that annually distributes the </w:t>
      </w:r>
      <w:r w:rsidR="00641FFF" w:rsidRPr="00A102E3">
        <w:t>Young Conservative Leadership "William F. Buckley, Jr." Awards</w:t>
      </w:r>
      <w:r>
        <w:t>, organizes the Young Conservative Leaders Fellowship, as well as the</w:t>
      </w:r>
      <w:r w:rsidR="00641FFF">
        <w:t xml:space="preserve"> annual </w:t>
      </w:r>
      <w:r w:rsidR="00641FFF" w:rsidRPr="00D52BFB">
        <w:rPr>
          <w:i/>
        </w:rPr>
        <w:t>Reaganpalooza</w:t>
      </w:r>
      <w:r w:rsidR="00641FFF">
        <w:t xml:space="preserve"> confab.  </w:t>
      </w:r>
    </w:p>
    <w:p w:rsidR="009D0AD0" w:rsidRDefault="009D0AD0" w:rsidP="00641FFF">
      <w:pPr>
        <w:spacing w:after="0" w:line="240" w:lineRule="auto"/>
      </w:pPr>
    </w:p>
    <w:p w:rsidR="009D0AD0" w:rsidRDefault="009D0AD0" w:rsidP="00641FFF">
      <w:pPr>
        <w:spacing w:after="0" w:line="240" w:lineRule="auto"/>
      </w:pPr>
      <w:r>
        <w:t xml:space="preserve">Previously, he has served as Director of National CPAC (Conservative Political Action Conference) &amp; External Relations at the American Conservative Union, Director of Political &amp; New Media Training at The Leadership Institute, and has worked on three presidential campaigns, the Republican Party of Virginia, the International Republican Institute (travelling to Afghanistan), Capitol Hill and the College Republican National Committee. </w:t>
      </w:r>
    </w:p>
    <w:p w:rsidR="00641FFF" w:rsidRDefault="0069423D" w:rsidP="00641FFF">
      <w:pPr>
        <w:spacing w:after="0" w:line="240" w:lineRule="auto"/>
      </w:pPr>
      <w:r>
        <w:tab/>
      </w:r>
      <w:r>
        <w:tab/>
      </w:r>
    </w:p>
    <w:p w:rsidR="0069423D" w:rsidRDefault="00641FFF" w:rsidP="00641FFF">
      <w:pPr>
        <w:spacing w:after="0" w:line="240" w:lineRule="auto"/>
      </w:pPr>
      <w:r>
        <w:t xml:space="preserve">He </w:t>
      </w:r>
      <w:r w:rsidR="008F6EF4">
        <w:t>been published in</w:t>
      </w:r>
      <w:r w:rsidR="00BE6E70">
        <w:t xml:space="preserve"> various publications including</w:t>
      </w:r>
      <w:r w:rsidR="0069423D">
        <w:t xml:space="preserve"> </w:t>
      </w:r>
      <w:r w:rsidR="0069423D" w:rsidRPr="0069423D">
        <w:rPr>
          <w:i/>
        </w:rPr>
        <w:t>The Washington Examiner</w:t>
      </w:r>
      <w:r w:rsidR="0069423D">
        <w:t xml:space="preserve">, </w:t>
      </w:r>
      <w:r w:rsidR="008F6EF4">
        <w:rPr>
          <w:i/>
        </w:rPr>
        <w:t>The Daily Caller,</w:t>
      </w:r>
      <w:r w:rsidR="0069423D">
        <w:t xml:space="preserve"> </w:t>
      </w:r>
      <w:r w:rsidR="0069423D" w:rsidRPr="0069423D">
        <w:rPr>
          <w:i/>
        </w:rPr>
        <w:t>The American Spectator</w:t>
      </w:r>
      <w:r w:rsidR="0069423D">
        <w:t xml:space="preserve">, </w:t>
      </w:r>
      <w:r w:rsidR="0069423D" w:rsidRPr="0069423D">
        <w:rPr>
          <w:i/>
        </w:rPr>
        <w:t>The</w:t>
      </w:r>
      <w:r w:rsidR="008F6EF4">
        <w:rPr>
          <w:i/>
        </w:rPr>
        <w:t xml:space="preserve"> Washington Times</w:t>
      </w:r>
      <w:r w:rsidR="0069423D">
        <w:t xml:space="preserve">, </w:t>
      </w:r>
      <w:r w:rsidR="00186813">
        <w:t xml:space="preserve">NPR, </w:t>
      </w:r>
      <w:r w:rsidR="0069423D" w:rsidRPr="0069423D">
        <w:rPr>
          <w:i/>
        </w:rPr>
        <w:t>NewsBusters</w:t>
      </w:r>
      <w:r w:rsidR="0069423D">
        <w:t xml:space="preserve">, </w:t>
      </w:r>
      <w:r w:rsidR="0069423D" w:rsidRPr="0069423D">
        <w:rPr>
          <w:i/>
        </w:rPr>
        <w:t>Doublethink</w:t>
      </w:r>
      <w:r w:rsidR="0069423D">
        <w:t>,</w:t>
      </w:r>
      <w:r w:rsidR="008F6EF4">
        <w:t xml:space="preserve"> </w:t>
      </w:r>
      <w:r w:rsidR="008F6EF4">
        <w:rPr>
          <w:i/>
        </w:rPr>
        <w:t xml:space="preserve">Campaigns &amp; Elections </w:t>
      </w:r>
      <w:r w:rsidR="008F6EF4" w:rsidRPr="008F6EF4">
        <w:t>magazine</w:t>
      </w:r>
      <w:r w:rsidR="0069423D">
        <w:t>.</w:t>
      </w:r>
      <w:r w:rsidR="0025602A">
        <w:t xml:space="preserve"> </w:t>
      </w:r>
      <w:r w:rsidR="008F6EF4">
        <w:t xml:space="preserve">He has appeared on Fox News, Fox Business, CNN and CSPAN as a political analyst and was awarded the "2009 Rising Star Award" and </w:t>
      </w:r>
      <w:r w:rsidR="0025602A">
        <w:t xml:space="preserve">was </w:t>
      </w:r>
      <w:r w:rsidR="008F6EF4">
        <w:t xml:space="preserve">recognized as a "2011 DC Mover &amp; Shaker" from </w:t>
      </w:r>
      <w:r w:rsidR="008F6EF4">
        <w:rPr>
          <w:i/>
        </w:rPr>
        <w:t>Campaigns &amp; Elections</w:t>
      </w:r>
      <w:r w:rsidR="008F6EF4">
        <w:t xml:space="preserve"> magazine for significant professional achi</w:t>
      </w:r>
      <w:r w:rsidR="009D0AD0">
        <w:t xml:space="preserve">evements in national politics. Additionally, he is an alumnus of Semester at Sea (sailing around the world), is originally from Buffalo, NY and has recorded two original piano albums.  </w:t>
      </w:r>
    </w:p>
    <w:p w:rsidR="00EE07DC" w:rsidRDefault="00EE07DC" w:rsidP="00641FFF">
      <w:pPr>
        <w:spacing w:after="0" w:line="240" w:lineRule="auto"/>
      </w:pPr>
    </w:p>
    <w:p w:rsidR="009D0AD0" w:rsidRDefault="009D0AD0" w:rsidP="00641FFF">
      <w:pPr>
        <w:spacing w:after="0" w:line="240" w:lineRule="auto"/>
      </w:pPr>
      <w:r>
        <w:t xml:space="preserve">Contact: </w:t>
      </w:r>
      <w:r w:rsidRPr="009D0AD0">
        <w:rPr>
          <w:u w:val="single"/>
        </w:rPr>
        <w:t>malagisi@american.edu</w:t>
      </w:r>
      <w:r>
        <w:t xml:space="preserve"> </w:t>
      </w:r>
    </w:p>
    <w:p w:rsidR="0029156B" w:rsidRPr="009D0AD0" w:rsidRDefault="0029156B" w:rsidP="009D0AD0">
      <w:pPr>
        <w:spacing w:after="0" w:line="240" w:lineRule="auto"/>
      </w:pPr>
    </w:p>
    <w:sectPr w:rsidR="0029156B" w:rsidRPr="009D0AD0" w:rsidSect="00F93FCB">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DC"/>
    <w:rsid w:val="000B1F72"/>
    <w:rsid w:val="001629AA"/>
    <w:rsid w:val="00186813"/>
    <w:rsid w:val="00196549"/>
    <w:rsid w:val="0022099C"/>
    <w:rsid w:val="0025602A"/>
    <w:rsid w:val="0029156B"/>
    <w:rsid w:val="00492065"/>
    <w:rsid w:val="004C7B1C"/>
    <w:rsid w:val="004D467D"/>
    <w:rsid w:val="005D391B"/>
    <w:rsid w:val="00641634"/>
    <w:rsid w:val="00641FFF"/>
    <w:rsid w:val="00665AF9"/>
    <w:rsid w:val="0069423D"/>
    <w:rsid w:val="006A32D7"/>
    <w:rsid w:val="00715367"/>
    <w:rsid w:val="00743965"/>
    <w:rsid w:val="00750EFA"/>
    <w:rsid w:val="007759BB"/>
    <w:rsid w:val="007C0782"/>
    <w:rsid w:val="00825F3C"/>
    <w:rsid w:val="008B0E77"/>
    <w:rsid w:val="008F6EF4"/>
    <w:rsid w:val="00926D32"/>
    <w:rsid w:val="009A5F98"/>
    <w:rsid w:val="009B229A"/>
    <w:rsid w:val="009D0AD0"/>
    <w:rsid w:val="00A102E3"/>
    <w:rsid w:val="00A4447B"/>
    <w:rsid w:val="00A45F07"/>
    <w:rsid w:val="00A52E8D"/>
    <w:rsid w:val="00A90319"/>
    <w:rsid w:val="00B95C27"/>
    <w:rsid w:val="00BE6E70"/>
    <w:rsid w:val="00C854B7"/>
    <w:rsid w:val="00CA48EF"/>
    <w:rsid w:val="00D52BFB"/>
    <w:rsid w:val="00E325DD"/>
    <w:rsid w:val="00E86343"/>
    <w:rsid w:val="00EE07DC"/>
    <w:rsid w:val="00EE42F7"/>
    <w:rsid w:val="00F9176C"/>
    <w:rsid w:val="00F93FCB"/>
    <w:rsid w:val="00FD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708">
      <w:bodyDiv w:val="1"/>
      <w:marLeft w:val="0"/>
      <w:marRight w:val="0"/>
      <w:marTop w:val="0"/>
      <w:marBottom w:val="0"/>
      <w:divBdr>
        <w:top w:val="none" w:sz="0" w:space="0" w:color="auto"/>
        <w:left w:val="none" w:sz="0" w:space="0" w:color="auto"/>
        <w:bottom w:val="none" w:sz="0" w:space="0" w:color="auto"/>
        <w:right w:val="none" w:sz="0" w:space="0" w:color="auto"/>
      </w:divBdr>
      <w:divsChild>
        <w:div w:id="2076586278">
          <w:marLeft w:val="0"/>
          <w:marRight w:val="0"/>
          <w:marTop w:val="0"/>
          <w:marBottom w:val="0"/>
          <w:divBdr>
            <w:top w:val="none" w:sz="0" w:space="0" w:color="auto"/>
            <w:left w:val="none" w:sz="0" w:space="0" w:color="auto"/>
            <w:bottom w:val="none" w:sz="0" w:space="0" w:color="auto"/>
            <w:right w:val="none" w:sz="0" w:space="0" w:color="auto"/>
          </w:divBdr>
          <w:divsChild>
            <w:div w:id="1745949252">
              <w:marLeft w:val="0"/>
              <w:marRight w:val="0"/>
              <w:marTop w:val="0"/>
              <w:marBottom w:val="180"/>
              <w:divBdr>
                <w:top w:val="none" w:sz="0" w:space="0" w:color="auto"/>
                <w:left w:val="none" w:sz="0" w:space="0" w:color="auto"/>
                <w:bottom w:val="none" w:sz="0" w:space="0" w:color="auto"/>
                <w:right w:val="none" w:sz="0" w:space="0" w:color="auto"/>
              </w:divBdr>
            </w:div>
            <w:div w:id="1305038005">
              <w:marLeft w:val="0"/>
              <w:marRight w:val="0"/>
              <w:marTop w:val="0"/>
              <w:marBottom w:val="180"/>
              <w:divBdr>
                <w:top w:val="none" w:sz="0" w:space="0" w:color="auto"/>
                <w:left w:val="none" w:sz="0" w:space="0" w:color="auto"/>
                <w:bottom w:val="none" w:sz="0" w:space="0" w:color="auto"/>
                <w:right w:val="none" w:sz="0" w:space="0" w:color="auto"/>
              </w:divBdr>
            </w:div>
            <w:div w:id="1771512206">
              <w:marLeft w:val="0"/>
              <w:marRight w:val="0"/>
              <w:marTop w:val="0"/>
              <w:marBottom w:val="180"/>
              <w:divBdr>
                <w:top w:val="none" w:sz="0" w:space="0" w:color="auto"/>
                <w:left w:val="none" w:sz="0" w:space="0" w:color="auto"/>
                <w:bottom w:val="none" w:sz="0" w:space="0" w:color="auto"/>
                <w:right w:val="none" w:sz="0" w:space="0" w:color="auto"/>
              </w:divBdr>
            </w:div>
            <w:div w:id="1696348286">
              <w:marLeft w:val="0"/>
              <w:marRight w:val="0"/>
              <w:marTop w:val="0"/>
              <w:marBottom w:val="180"/>
              <w:divBdr>
                <w:top w:val="none" w:sz="0" w:space="0" w:color="auto"/>
                <w:left w:val="none" w:sz="0" w:space="0" w:color="auto"/>
                <w:bottom w:val="none" w:sz="0" w:space="0" w:color="auto"/>
                <w:right w:val="none" w:sz="0" w:space="0" w:color="auto"/>
              </w:divBdr>
            </w:div>
            <w:div w:id="1662348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Malagisi</dc:creator>
  <cp:lastModifiedBy>James Helms</cp:lastModifiedBy>
  <cp:revision>2</cp:revision>
  <dcterms:created xsi:type="dcterms:W3CDTF">2013-08-07T14:54:00Z</dcterms:created>
  <dcterms:modified xsi:type="dcterms:W3CDTF">2013-08-07T14:54:00Z</dcterms:modified>
</cp:coreProperties>
</file>