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A4" w:rsidRPr="000F2570" w:rsidRDefault="001C26A4" w:rsidP="001C26A4">
      <w:pPr>
        <w:autoSpaceDE w:val="0"/>
        <w:autoSpaceDN w:val="0"/>
        <w:adjustRightInd w:val="0"/>
        <w:jc w:val="center"/>
        <w:rPr>
          <w:rFonts w:ascii="Garamond" w:hAnsi="Garamond" w:cs="Arial"/>
        </w:rPr>
      </w:pPr>
      <w:r w:rsidRPr="000F2570">
        <w:rPr>
          <w:rFonts w:ascii="Garamond" w:hAnsi="Garamond" w:cs="Arial"/>
        </w:rPr>
        <w:t>Curriculum Vitae</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jc w:val="center"/>
        <w:rPr>
          <w:rFonts w:ascii="Garamond" w:hAnsi="Garamond" w:cs="Arial"/>
          <w:b/>
          <w:bCs/>
        </w:rPr>
      </w:pPr>
      <w:r w:rsidRPr="000F2570">
        <w:rPr>
          <w:rFonts w:ascii="Garamond" w:hAnsi="Garamond" w:cs="Arial"/>
          <w:b/>
          <w:bCs/>
        </w:rPr>
        <w:t>KAREN O'CONNOR</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Department of Government </w:t>
      </w:r>
      <w:r w:rsidRPr="000F2570">
        <w:rPr>
          <w:rFonts w:ascii="Garamond" w:hAnsi="Garamond" w:cs="Arial"/>
        </w:rPr>
        <w:tab/>
      </w:r>
      <w:r w:rsidRPr="000F2570">
        <w:rPr>
          <w:rFonts w:ascii="Garamond" w:hAnsi="Garamond" w:cs="Arial"/>
        </w:rPr>
        <w:tab/>
      </w:r>
      <w:r w:rsidRPr="000F2570">
        <w:rPr>
          <w:rFonts w:ascii="Garamond" w:hAnsi="Garamond" w:cs="Arial"/>
        </w:rPr>
        <w:tab/>
      </w:r>
      <w:r w:rsidRPr="000F2570">
        <w:rPr>
          <w:rFonts w:ascii="Garamond" w:hAnsi="Garamond" w:cs="Arial"/>
        </w:rPr>
        <w:tab/>
        <w:t>Phone: 202-885-6237(O)</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American University </w:t>
      </w:r>
      <w:r w:rsidRPr="000F2570">
        <w:rPr>
          <w:rFonts w:ascii="Garamond" w:hAnsi="Garamond" w:cs="Arial"/>
        </w:rPr>
        <w:tab/>
      </w:r>
      <w:r w:rsidRPr="000F2570">
        <w:rPr>
          <w:rFonts w:ascii="Garamond" w:hAnsi="Garamond" w:cs="Arial"/>
        </w:rPr>
        <w:tab/>
      </w:r>
      <w:r w:rsidRPr="000F2570">
        <w:rPr>
          <w:rFonts w:ascii="Garamond" w:hAnsi="Garamond" w:cs="Arial"/>
        </w:rPr>
        <w:tab/>
      </w:r>
      <w:r w:rsidRPr="000F2570">
        <w:rPr>
          <w:rFonts w:ascii="Garamond" w:hAnsi="Garamond" w:cs="Arial"/>
        </w:rPr>
        <w:tab/>
      </w:r>
      <w:r w:rsidRPr="000F2570">
        <w:rPr>
          <w:rFonts w:ascii="Garamond" w:hAnsi="Garamond" w:cs="Arial"/>
        </w:rPr>
        <w:tab/>
      </w:r>
      <w:r w:rsidRPr="000F2570">
        <w:rPr>
          <w:rFonts w:ascii="Garamond" w:hAnsi="Garamond" w:cs="Arial"/>
        </w:rPr>
        <w:tab/>
        <w:t>202-237-2528 (H)</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4400 Massachusetts Avenue, NW </w:t>
      </w:r>
      <w:r w:rsidRPr="000F2570">
        <w:rPr>
          <w:rFonts w:ascii="Garamond" w:hAnsi="Garamond" w:cs="Arial"/>
        </w:rPr>
        <w:tab/>
      </w:r>
      <w:r w:rsidRPr="000F2570">
        <w:rPr>
          <w:rFonts w:ascii="Garamond" w:hAnsi="Garamond" w:cs="Arial"/>
        </w:rPr>
        <w:tab/>
      </w:r>
      <w:r w:rsidRPr="000F2570">
        <w:rPr>
          <w:rFonts w:ascii="Garamond" w:hAnsi="Garamond" w:cs="Arial"/>
        </w:rPr>
        <w:tab/>
      </w:r>
      <w:r w:rsidRPr="000F2570">
        <w:rPr>
          <w:rFonts w:ascii="Garamond" w:hAnsi="Garamond" w:cs="Arial"/>
        </w:rPr>
        <w:tab/>
        <w:t>202-885-1305 (F)</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Washington, DC 20016 </w:t>
      </w:r>
      <w:r w:rsidRPr="000F2570">
        <w:rPr>
          <w:rFonts w:ascii="Garamond" w:hAnsi="Garamond" w:cs="Arial"/>
        </w:rPr>
        <w:tab/>
      </w:r>
      <w:r w:rsidRPr="000F2570">
        <w:rPr>
          <w:rFonts w:ascii="Garamond" w:hAnsi="Garamond" w:cs="Arial"/>
        </w:rPr>
        <w:tab/>
      </w:r>
      <w:r w:rsidRPr="000F2570">
        <w:rPr>
          <w:rFonts w:ascii="Garamond" w:hAnsi="Garamond" w:cs="Arial"/>
        </w:rPr>
        <w:tab/>
      </w:r>
      <w:r w:rsidRPr="000F2570">
        <w:rPr>
          <w:rFonts w:ascii="Garamond" w:hAnsi="Garamond" w:cs="Arial"/>
        </w:rPr>
        <w:tab/>
      </w:r>
      <w:r w:rsidRPr="000F2570">
        <w:rPr>
          <w:rFonts w:ascii="Garamond" w:hAnsi="Garamond" w:cs="Arial"/>
        </w:rPr>
        <w:tab/>
        <w:t>oconn@american.edu</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EDUCATION</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Ph.D. </w:t>
      </w:r>
      <w:r w:rsidRPr="000F2570">
        <w:rPr>
          <w:rFonts w:ascii="Garamond" w:hAnsi="Garamond" w:cs="Arial"/>
        </w:rPr>
        <w:tab/>
      </w:r>
      <w:r w:rsidRPr="000F2570">
        <w:rPr>
          <w:rFonts w:ascii="Garamond" w:hAnsi="Garamond" w:cs="Arial"/>
        </w:rPr>
        <w:tab/>
        <w:t>State University of New York at Buffalo, 1979</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J.D. </w:t>
      </w:r>
      <w:r w:rsidRPr="000F2570">
        <w:rPr>
          <w:rFonts w:ascii="Garamond" w:hAnsi="Garamond" w:cs="Arial"/>
        </w:rPr>
        <w:tab/>
      </w:r>
      <w:r w:rsidRPr="000F2570">
        <w:rPr>
          <w:rFonts w:ascii="Garamond" w:hAnsi="Garamond" w:cs="Arial"/>
        </w:rPr>
        <w:tab/>
        <w:t>State University of New York at Buffalo, 1977</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B.A. </w:t>
      </w:r>
      <w:r w:rsidRPr="000F2570">
        <w:rPr>
          <w:rFonts w:ascii="Garamond" w:hAnsi="Garamond" w:cs="Arial"/>
        </w:rPr>
        <w:tab/>
      </w:r>
      <w:r w:rsidRPr="000F2570">
        <w:rPr>
          <w:rFonts w:ascii="Garamond" w:hAnsi="Garamond" w:cs="Arial"/>
        </w:rPr>
        <w:tab/>
        <w:t>State University College at Buffalo, 1973</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HONORS AND AWARDS</w:t>
      </w:r>
    </w:p>
    <w:p w:rsidR="001C26A4" w:rsidRPr="000F2570" w:rsidRDefault="001C26A4" w:rsidP="001C26A4">
      <w:pPr>
        <w:autoSpaceDE w:val="0"/>
        <w:autoSpaceDN w:val="0"/>
        <w:adjustRightInd w:val="0"/>
        <w:rPr>
          <w:rFonts w:ascii="Garamond" w:hAnsi="Garamond" w:cs="Arial"/>
          <w:b/>
          <w:bCs/>
        </w:rPr>
      </w:pPr>
    </w:p>
    <w:p w:rsidR="001C26A4" w:rsidRDefault="001C26A4" w:rsidP="001C26A4">
      <w:pPr>
        <w:autoSpaceDE w:val="0"/>
        <w:autoSpaceDN w:val="0"/>
        <w:adjustRightInd w:val="0"/>
        <w:rPr>
          <w:rStyle w:val="apple-style-span"/>
        </w:rPr>
      </w:pPr>
      <w:r>
        <w:rPr>
          <w:rStyle w:val="apple-style-span"/>
          <w:rFonts w:ascii="Garamond" w:hAnsi="Garamond" w:cs="Arial"/>
          <w:color w:val="000000"/>
        </w:rPr>
        <w:t>Outstanding Graduate, Department of Political Science, SUNY Buffalo, 2010</w:t>
      </w:r>
    </w:p>
    <w:p w:rsidR="001C26A4" w:rsidRPr="001C26A4" w:rsidRDefault="001C26A4" w:rsidP="001C26A4">
      <w:pPr>
        <w:autoSpaceDE w:val="0"/>
        <w:autoSpaceDN w:val="0"/>
        <w:adjustRightInd w:val="0"/>
        <w:rPr>
          <w:rStyle w:val="apple-style-span"/>
        </w:rPr>
      </w:pPr>
      <w:r w:rsidRPr="00F7693B">
        <w:rPr>
          <w:rStyle w:val="apple-style-span"/>
          <w:rFonts w:ascii="Garamond" w:hAnsi="Garamond" w:cs="Arial"/>
          <w:i/>
          <w:color w:val="000000"/>
        </w:rPr>
        <w:t>Irish Times</w:t>
      </w:r>
      <w:r>
        <w:rPr>
          <w:rStyle w:val="apple-style-span"/>
          <w:rFonts w:ascii="Garamond" w:hAnsi="Garamond" w:cs="Arial"/>
          <w:color w:val="000000"/>
        </w:rPr>
        <w:t>, Irish Legal 100, 2010, 2011</w:t>
      </w:r>
      <w:r w:rsidR="009A7D1E">
        <w:rPr>
          <w:rStyle w:val="apple-style-span"/>
          <w:rFonts w:ascii="Garamond" w:hAnsi="Garamond" w:cs="Arial"/>
          <w:color w:val="000000"/>
        </w:rPr>
        <w:t xml:space="preserve"> [Top 100 Irish lawyers in US]</w:t>
      </w:r>
    </w:p>
    <w:p w:rsidR="001C26A4" w:rsidRPr="000F2570" w:rsidRDefault="001C26A4" w:rsidP="001C26A4">
      <w:pPr>
        <w:autoSpaceDE w:val="0"/>
        <w:autoSpaceDN w:val="0"/>
        <w:adjustRightInd w:val="0"/>
        <w:rPr>
          <w:rFonts w:ascii="Garamond" w:hAnsi="Garamond" w:cs="Arial"/>
          <w:bCs/>
        </w:rPr>
      </w:pPr>
      <w:r w:rsidRPr="000F2570">
        <w:rPr>
          <w:rStyle w:val="apple-style-span"/>
          <w:rFonts w:ascii="Garamond" w:hAnsi="Garamond" w:cs="Arial"/>
          <w:color w:val="000000"/>
        </w:rPr>
        <w:t>School of Public Affairs Faculty Award for Outstanding Service to the University Community, 2009</w:t>
      </w:r>
    </w:p>
    <w:p w:rsidR="001C26A4" w:rsidRPr="000F2570" w:rsidRDefault="001C26A4" w:rsidP="001C26A4">
      <w:pPr>
        <w:autoSpaceDE w:val="0"/>
        <w:autoSpaceDN w:val="0"/>
        <w:adjustRightInd w:val="0"/>
        <w:rPr>
          <w:rStyle w:val="apple-style-span"/>
        </w:rPr>
      </w:pPr>
      <w:r w:rsidRPr="000F2570">
        <w:rPr>
          <w:rFonts w:ascii="Garamond" w:hAnsi="Garamond" w:cs="Arial"/>
          <w:bCs/>
        </w:rPr>
        <w:t xml:space="preserve">Honorary Committee, </w:t>
      </w:r>
      <w:r w:rsidRPr="000F2570">
        <w:rPr>
          <w:rStyle w:val="apple-style-span"/>
          <w:rFonts w:ascii="Garamond" w:hAnsi="Garamond"/>
          <w:color w:val="000000"/>
        </w:rPr>
        <w:t xml:space="preserve">The Women’s Bar Association of the District of Columbia (WBA) and </w:t>
      </w:r>
    </w:p>
    <w:p w:rsidR="001C26A4" w:rsidRPr="000F2570" w:rsidRDefault="001C26A4" w:rsidP="001C26A4">
      <w:pPr>
        <w:autoSpaceDE w:val="0"/>
        <w:autoSpaceDN w:val="0"/>
        <w:adjustRightInd w:val="0"/>
        <w:ind w:firstLine="720"/>
        <w:rPr>
          <w:rFonts w:ascii="Garamond" w:hAnsi="Garamond"/>
          <w:color w:val="000000"/>
        </w:rPr>
      </w:pPr>
      <w:proofErr w:type="gramStart"/>
      <w:r w:rsidRPr="000F2570">
        <w:rPr>
          <w:rStyle w:val="apple-style-span"/>
          <w:rFonts w:ascii="Garamond" w:hAnsi="Garamond"/>
          <w:color w:val="000000"/>
        </w:rPr>
        <w:t>the</w:t>
      </w:r>
      <w:proofErr w:type="gramEnd"/>
      <w:r w:rsidRPr="000F2570">
        <w:rPr>
          <w:rStyle w:val="apple-style-span"/>
          <w:rFonts w:ascii="Garamond" w:hAnsi="Garamond"/>
          <w:color w:val="000000"/>
        </w:rPr>
        <w:t xml:space="preserve"> Women’s Bar Association Foundation (WBAF), </w:t>
      </w:r>
      <w:r w:rsidRPr="000F2570">
        <w:rPr>
          <w:rFonts w:ascii="Garamond" w:hAnsi="Garamond" w:cs="Arial"/>
          <w:bCs/>
        </w:rPr>
        <w:t>2009</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Joan </w:t>
      </w:r>
      <w:proofErr w:type="spellStart"/>
      <w:r w:rsidRPr="000F2570">
        <w:rPr>
          <w:rFonts w:ascii="Garamond" w:hAnsi="Garamond" w:cs="Arial"/>
          <w:bCs/>
        </w:rPr>
        <w:t>Fiss</w:t>
      </w:r>
      <w:proofErr w:type="spellEnd"/>
      <w:r w:rsidRPr="000F2570">
        <w:rPr>
          <w:rFonts w:ascii="Garamond" w:hAnsi="Garamond" w:cs="Arial"/>
          <w:bCs/>
        </w:rPr>
        <w:t xml:space="preserve"> Bishop Award, American Society for Public Administration, (Presented for contributions           </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ab/>
      </w:r>
      <w:proofErr w:type="gramStart"/>
      <w:r w:rsidRPr="000F2570">
        <w:rPr>
          <w:rFonts w:ascii="Garamond" w:hAnsi="Garamond" w:cs="Arial"/>
          <w:bCs/>
        </w:rPr>
        <w:t>to</w:t>
      </w:r>
      <w:proofErr w:type="gramEnd"/>
      <w:r w:rsidRPr="000F2570">
        <w:rPr>
          <w:rFonts w:ascii="Garamond" w:hAnsi="Garamond" w:cs="Arial"/>
          <w:bCs/>
        </w:rPr>
        <w:t xml:space="preserve"> the advancement of women in Public Administration), 2007</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Honors Faculty Member of the Year, 2007</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Manning J. </w:t>
      </w:r>
      <w:proofErr w:type="spellStart"/>
      <w:r w:rsidRPr="000F2570">
        <w:rPr>
          <w:rFonts w:ascii="Garamond" w:hAnsi="Garamond" w:cs="Arial"/>
        </w:rPr>
        <w:t>Dauer</w:t>
      </w:r>
      <w:proofErr w:type="spellEnd"/>
      <w:r w:rsidRPr="000F2570">
        <w:rPr>
          <w:rFonts w:ascii="Garamond" w:hAnsi="Garamond" w:cs="Arial"/>
          <w:sz w:val="19"/>
          <w:szCs w:val="19"/>
        </w:rPr>
        <w:t xml:space="preserve"> </w:t>
      </w:r>
      <w:r w:rsidRPr="000F2570">
        <w:rPr>
          <w:rFonts w:ascii="Garamond" w:hAnsi="Garamond" w:cs="Arial"/>
          <w:bCs/>
        </w:rPr>
        <w:t xml:space="preserve">Jr. Award, Southern Political Science Association, (Biennial award for exceptional </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             service to the profession), 2007)</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Jonathan N. </w:t>
      </w:r>
      <w:proofErr w:type="spellStart"/>
      <w:r w:rsidRPr="000F2570">
        <w:rPr>
          <w:rFonts w:ascii="Garamond" w:hAnsi="Garamond" w:cs="Arial"/>
          <w:bCs/>
        </w:rPr>
        <w:t>Helfat</w:t>
      </w:r>
      <w:proofErr w:type="spellEnd"/>
      <w:r w:rsidRPr="000F2570">
        <w:rPr>
          <w:rFonts w:ascii="Garamond" w:hAnsi="Garamond" w:cs="Arial"/>
          <w:bCs/>
        </w:rPr>
        <w:t xml:space="preserve"> Distinguished Professor of Political Science, 2006 (first named professorship in    </w:t>
      </w:r>
      <w:r w:rsidRPr="000F2570">
        <w:rPr>
          <w:rFonts w:ascii="Garamond" w:hAnsi="Garamond" w:cs="Arial"/>
          <w:bCs/>
        </w:rPr>
        <w:tab/>
        <w:t>the School of Public Affairs)</w:t>
      </w:r>
      <w:r w:rsidRPr="000F2570">
        <w:rPr>
          <w:rFonts w:ascii="Garamond" w:hAnsi="Garamond" w:cs="Arial"/>
          <w:bCs/>
        </w:rPr>
        <w:tab/>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Distinguished Professor of Government, 2006</w:t>
      </w:r>
    </w:p>
    <w:p w:rsidR="009A7D1E" w:rsidRDefault="001C26A4" w:rsidP="009A7D1E">
      <w:pPr>
        <w:autoSpaceDE w:val="0"/>
        <w:autoSpaceDN w:val="0"/>
        <w:adjustRightInd w:val="0"/>
        <w:rPr>
          <w:rFonts w:ascii="Garamond" w:hAnsi="Garamond" w:cs="Arial"/>
          <w:bCs/>
        </w:rPr>
      </w:pPr>
      <w:r w:rsidRPr="000F2570">
        <w:rPr>
          <w:rFonts w:ascii="Garamond" w:hAnsi="Garamond" w:cs="Arial"/>
          <w:bCs/>
        </w:rPr>
        <w:t>Marion Irish Award for Best Paper on Women and Politics, 2</w:t>
      </w:r>
      <w:r w:rsidR="009A7D1E">
        <w:rPr>
          <w:rFonts w:ascii="Garamond" w:hAnsi="Garamond" w:cs="Arial"/>
          <w:bCs/>
        </w:rPr>
        <w:t>005, Southern Political Science</w:t>
      </w:r>
    </w:p>
    <w:p w:rsidR="001C26A4" w:rsidRPr="000F2570" w:rsidRDefault="001C26A4" w:rsidP="009A7D1E">
      <w:pPr>
        <w:autoSpaceDE w:val="0"/>
        <w:autoSpaceDN w:val="0"/>
        <w:adjustRightInd w:val="0"/>
        <w:ind w:firstLine="720"/>
        <w:rPr>
          <w:rFonts w:ascii="Garamond" w:hAnsi="Garamond" w:cs="Arial"/>
          <w:bCs/>
        </w:rPr>
      </w:pPr>
      <w:r w:rsidRPr="000F2570">
        <w:rPr>
          <w:rFonts w:ascii="Garamond" w:hAnsi="Garamond" w:cs="Arial"/>
          <w:bCs/>
        </w:rPr>
        <w:t xml:space="preserve">Association (with </w:t>
      </w:r>
      <w:proofErr w:type="spellStart"/>
      <w:r w:rsidRPr="000F2570">
        <w:rPr>
          <w:rFonts w:ascii="Garamond" w:hAnsi="Garamond" w:cs="Arial"/>
          <w:bCs/>
        </w:rPr>
        <w:t>Alixandra</w:t>
      </w:r>
      <w:proofErr w:type="spellEnd"/>
      <w:r w:rsidRPr="000F2570">
        <w:rPr>
          <w:rFonts w:ascii="Garamond" w:hAnsi="Garamond" w:cs="Arial"/>
          <w:bCs/>
        </w:rPr>
        <w:t xml:space="preserve"> B. </w:t>
      </w:r>
      <w:proofErr w:type="spellStart"/>
      <w:r w:rsidRPr="000F2570">
        <w:rPr>
          <w:rFonts w:ascii="Garamond" w:hAnsi="Garamond" w:cs="Arial"/>
          <w:bCs/>
        </w:rPr>
        <w:t>Yanus</w:t>
      </w:r>
      <w:proofErr w:type="spellEnd"/>
      <w:r w:rsidRPr="000F2570">
        <w:rPr>
          <w:rFonts w:ascii="Garamond" w:hAnsi="Garamond" w:cs="Arial"/>
          <w:bCs/>
        </w:rPr>
        <w:t>) (announced at 2007</w:t>
      </w:r>
      <w:r>
        <w:rPr>
          <w:rFonts w:ascii="Garamond" w:hAnsi="Garamond" w:cs="Arial"/>
          <w:bCs/>
        </w:rPr>
        <w:t xml:space="preserve"> </w:t>
      </w:r>
      <w:r w:rsidRPr="000F2570">
        <w:rPr>
          <w:rFonts w:ascii="Garamond" w:hAnsi="Garamond" w:cs="Arial"/>
          <w:bCs/>
        </w:rPr>
        <w:t xml:space="preserve">meeting) </w:t>
      </w:r>
      <w:r>
        <w:rPr>
          <w:rFonts w:ascii="Garamond" w:hAnsi="Garamond" w:cs="Arial"/>
          <w:bCs/>
        </w:rPr>
        <w:tab/>
      </w:r>
    </w:p>
    <w:p w:rsidR="001C26A4" w:rsidRPr="000F2570" w:rsidRDefault="001C26A4" w:rsidP="001C26A4">
      <w:pPr>
        <w:autoSpaceDE w:val="0"/>
        <w:autoSpaceDN w:val="0"/>
        <w:adjustRightInd w:val="0"/>
        <w:rPr>
          <w:rFonts w:ascii="Garamond" w:hAnsi="Garamond" w:cs="Arial"/>
        </w:rPr>
      </w:pPr>
      <w:proofErr w:type="spellStart"/>
      <w:r w:rsidRPr="000F2570">
        <w:rPr>
          <w:rFonts w:ascii="Garamond" w:hAnsi="Garamond" w:cs="Arial"/>
        </w:rPr>
        <w:t>Nardin</w:t>
      </w:r>
      <w:proofErr w:type="spellEnd"/>
      <w:r w:rsidRPr="000F2570">
        <w:rPr>
          <w:rFonts w:ascii="Garamond" w:hAnsi="Garamond" w:cs="Arial"/>
        </w:rPr>
        <w:t xml:space="preserve"> Academy Hall of Fame, 2004 </w:t>
      </w:r>
      <w:r w:rsidR="009A7D1E">
        <w:rPr>
          <w:rFonts w:ascii="Garamond" w:hAnsi="Garamond" w:cs="Arial"/>
        </w:rPr>
        <w:t>[O</w:t>
      </w:r>
      <w:r w:rsidRPr="000F2570">
        <w:rPr>
          <w:rFonts w:ascii="Garamond" w:hAnsi="Garamond" w:cs="Arial"/>
        </w:rPr>
        <w:t>ne of ten g</w:t>
      </w:r>
      <w:r w:rsidR="009A7D1E">
        <w:rPr>
          <w:rFonts w:ascii="Garamond" w:hAnsi="Garamond" w:cs="Arial"/>
        </w:rPr>
        <w:t>raduates so honored since 1870]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Scholar/Teacher of the Year, American University, 2002</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Scholar/Teacher of the Year, School of Public Affairs, American University, 2002</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Outstanding Woman of Achievement, Midwest Women’s Caucus for Political Science,</w:t>
      </w:r>
    </w:p>
    <w:p w:rsidR="001C26A4" w:rsidRPr="000F2570" w:rsidRDefault="001C26A4" w:rsidP="009A7D1E">
      <w:pPr>
        <w:autoSpaceDE w:val="0"/>
        <w:autoSpaceDN w:val="0"/>
        <w:adjustRightInd w:val="0"/>
        <w:ind w:firstLine="720"/>
        <w:rPr>
          <w:rFonts w:ascii="Garamond" w:hAnsi="Garamond" w:cs="Arial"/>
        </w:rPr>
      </w:pPr>
      <w:r w:rsidRPr="000F2570">
        <w:rPr>
          <w:rFonts w:ascii="Garamond" w:hAnsi="Garamond" w:cs="Arial"/>
        </w:rPr>
        <w:t>2002</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American Association of University Women Mentor of Distinction, 1999</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Erica Fairchild Award for Mentoring Women in the Profession, 1998</w:t>
      </w:r>
    </w:p>
    <w:p w:rsidR="001C26A4" w:rsidRPr="000F2570" w:rsidRDefault="001C26A4" w:rsidP="009A7D1E">
      <w:pPr>
        <w:autoSpaceDE w:val="0"/>
        <w:autoSpaceDN w:val="0"/>
        <w:adjustRightInd w:val="0"/>
        <w:ind w:firstLine="720"/>
        <w:rPr>
          <w:rFonts w:ascii="Garamond" w:hAnsi="Garamond" w:cs="Arial"/>
        </w:rPr>
      </w:pPr>
      <w:r w:rsidRPr="000F2570">
        <w:rPr>
          <w:rFonts w:ascii="Garamond" w:hAnsi="Garamond" w:cs="Arial"/>
        </w:rPr>
        <w:t>[Biannual award given at the Southern Political Science Association]</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Emory Williams Distinguished Teaching Award, Emory University, 1991</w:t>
      </w:r>
    </w:p>
    <w:p w:rsidR="001C26A4" w:rsidRPr="000F2570" w:rsidRDefault="001C26A4" w:rsidP="009A7D1E">
      <w:pPr>
        <w:autoSpaceDE w:val="0"/>
        <w:autoSpaceDN w:val="0"/>
        <w:adjustRightInd w:val="0"/>
        <w:ind w:firstLine="720"/>
        <w:rPr>
          <w:rFonts w:ascii="Garamond" w:hAnsi="Garamond" w:cs="Arial"/>
        </w:rPr>
      </w:pPr>
      <w:r w:rsidRPr="000F2570">
        <w:rPr>
          <w:rFonts w:ascii="Garamond" w:hAnsi="Garamond" w:cs="Arial"/>
        </w:rPr>
        <w:t>[</w:t>
      </w:r>
      <w:r w:rsidR="009A7D1E" w:rsidRPr="000F2570">
        <w:rPr>
          <w:rFonts w:ascii="Garamond" w:hAnsi="Garamond" w:cs="Arial"/>
        </w:rPr>
        <w:t>First</w:t>
      </w:r>
      <w:r w:rsidRPr="000F2570">
        <w:rPr>
          <w:rFonts w:ascii="Garamond" w:hAnsi="Garamond" w:cs="Arial"/>
        </w:rPr>
        <w:t xml:space="preserve"> woman in history of university to receive this annual award]   </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Outstanding Mentor, Women</w:t>
      </w:r>
      <w:r w:rsidRPr="000F2570">
        <w:rPr>
          <w:rFonts w:ascii="Garamond" w:hAnsi="Garamond" w:cs="Courier New"/>
        </w:rPr>
        <w:t>’</w:t>
      </w:r>
      <w:r w:rsidRPr="000F2570">
        <w:rPr>
          <w:rFonts w:ascii="Garamond" w:hAnsi="Garamond" w:cs="Arial"/>
        </w:rPr>
        <w:t>s Caucus for Political Science, 1989</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Southern Political Science Association Award for Best Paper on Women &amp; Politics,</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      1987 (with Jeffrey Segal)</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Robert Connelly Trial Practice Award, SUNY Buffalo School of Law, 1977</w:t>
      </w:r>
      <w:r w:rsidR="009A7D1E">
        <w:rPr>
          <w:rFonts w:ascii="Garamond" w:hAnsi="Garamond" w:cs="Arial"/>
        </w:rPr>
        <w:t xml:space="preserve"> [</w:t>
      </w:r>
      <w:r>
        <w:rPr>
          <w:rFonts w:ascii="Garamond" w:hAnsi="Garamond" w:cs="Arial"/>
        </w:rPr>
        <w:t>firs</w:t>
      </w:r>
      <w:r w:rsidR="009A7D1E">
        <w:rPr>
          <w:rFonts w:ascii="Garamond" w:hAnsi="Garamond" w:cs="Arial"/>
        </w:rPr>
        <w:t>t woman to receive</w:t>
      </w:r>
      <w:r w:rsidR="009A7D1E">
        <w:rPr>
          <w:rFonts w:ascii="Garamond" w:hAnsi="Garamond" w:cs="Arial"/>
        </w:rPr>
        <w:tab/>
      </w:r>
      <w:r w:rsidR="009A7D1E">
        <w:rPr>
          <w:rFonts w:ascii="Garamond" w:hAnsi="Garamond" w:cs="Arial"/>
        </w:rPr>
        <w:tab/>
        <w:t xml:space="preserve"> this award]</w:t>
      </w:r>
    </w:p>
    <w:p w:rsidR="001C26A4" w:rsidRPr="000F2570" w:rsidRDefault="001C26A4" w:rsidP="001C26A4">
      <w:pPr>
        <w:autoSpaceDE w:val="0"/>
        <w:autoSpaceDN w:val="0"/>
        <w:adjustRightInd w:val="0"/>
        <w:rPr>
          <w:rFonts w:ascii="Garamond" w:hAnsi="Garamond" w:cs="Arial"/>
        </w:rPr>
      </w:pPr>
      <w:r w:rsidRPr="00987726">
        <w:rPr>
          <w:rFonts w:ascii="Garamond" w:hAnsi="Garamond" w:cs="Arial"/>
        </w:rPr>
        <w:t>Baldy Fellowship for Law and Social Policy, SUNY Buffalo School of Law, 1976-1977</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SUNY Buffalo, Graduate Assistantship, 1973-1976</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New York State Regents Scholarship, 1970-1973</w:t>
      </w:r>
    </w:p>
    <w:p w:rsidR="001C26A4" w:rsidRPr="000F2570" w:rsidRDefault="001C26A4" w:rsidP="001C26A4">
      <w:pPr>
        <w:autoSpaceDE w:val="0"/>
        <w:autoSpaceDN w:val="0"/>
        <w:adjustRightInd w:val="0"/>
        <w:rPr>
          <w:rFonts w:ascii="Garamond" w:hAnsi="Garamond" w:cs="Arial"/>
          <w:i/>
          <w:iCs/>
        </w:rPr>
      </w:pPr>
      <w:r>
        <w:rPr>
          <w:rFonts w:ascii="Garamond" w:hAnsi="Garamond" w:cs="Arial"/>
          <w:i/>
          <w:iCs/>
        </w:rPr>
        <w:t>W</w:t>
      </w:r>
      <w:r w:rsidRPr="000F2570">
        <w:rPr>
          <w:rFonts w:ascii="Garamond" w:hAnsi="Garamond" w:cs="Arial"/>
          <w:i/>
          <w:iCs/>
        </w:rPr>
        <w:t>ho’s Who in the World, 2006-</w:t>
      </w: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i/>
          <w:iCs/>
        </w:rPr>
        <w:t>Who’s Who in America, 2002-</w:t>
      </w: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i/>
          <w:iCs/>
        </w:rPr>
        <w:t>Who’s Who in American Women, 2002-</w:t>
      </w: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i/>
          <w:iCs/>
        </w:rPr>
        <w:t>Who’s Who in American Education, 2003-</w:t>
      </w:r>
    </w:p>
    <w:p w:rsidR="001C26A4" w:rsidRPr="000F2570" w:rsidRDefault="001C26A4" w:rsidP="001C26A4">
      <w:pPr>
        <w:autoSpaceDE w:val="0"/>
        <w:autoSpaceDN w:val="0"/>
        <w:adjustRightInd w:val="0"/>
        <w:rPr>
          <w:rFonts w:ascii="Garamond" w:hAnsi="Garamond" w:cs="Arial"/>
          <w:i/>
          <w:i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TEACHING</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Jonathan N. </w:t>
      </w:r>
      <w:proofErr w:type="spellStart"/>
      <w:r w:rsidRPr="000F2570">
        <w:rPr>
          <w:rFonts w:ascii="Garamond" w:hAnsi="Garamond" w:cs="Arial"/>
          <w:bCs/>
        </w:rPr>
        <w:t>Helfat</w:t>
      </w:r>
      <w:proofErr w:type="spellEnd"/>
      <w:r w:rsidRPr="000F2570">
        <w:rPr>
          <w:rFonts w:ascii="Garamond" w:hAnsi="Garamond" w:cs="Arial"/>
          <w:bCs/>
        </w:rPr>
        <w:t xml:space="preserve"> Distinguished Professor of Political Science, American University, 2006-</w:t>
      </w:r>
    </w:p>
    <w:p w:rsidR="001C26A4" w:rsidRDefault="001C26A4" w:rsidP="001C26A4">
      <w:pPr>
        <w:autoSpaceDE w:val="0"/>
        <w:autoSpaceDN w:val="0"/>
        <w:adjustRightInd w:val="0"/>
        <w:rPr>
          <w:rFonts w:ascii="Garamond" w:hAnsi="Garamond" w:cs="Arial"/>
        </w:rPr>
      </w:pPr>
      <w:r w:rsidRPr="000F2570">
        <w:rPr>
          <w:rFonts w:ascii="Garamond" w:hAnsi="Garamond" w:cs="Arial"/>
        </w:rPr>
        <w:t>Distinguished Professor of Government, 2006</w:t>
      </w:r>
      <w:r>
        <w:rPr>
          <w:rFonts w:ascii="Garamond" w:hAnsi="Garamond" w:cs="Arial"/>
        </w:rPr>
        <w:t xml:space="preserve"> </w:t>
      </w:r>
    </w:p>
    <w:p w:rsidR="001C26A4" w:rsidRPr="000F2570" w:rsidRDefault="001C26A4" w:rsidP="001C26A4">
      <w:pPr>
        <w:autoSpaceDE w:val="0"/>
        <w:autoSpaceDN w:val="0"/>
        <w:adjustRightInd w:val="0"/>
        <w:ind w:firstLine="720"/>
        <w:rPr>
          <w:rFonts w:ascii="Garamond" w:hAnsi="Garamond" w:cs="Arial"/>
        </w:rPr>
      </w:pPr>
      <w:r>
        <w:rPr>
          <w:rFonts w:ascii="Garamond" w:hAnsi="Garamond" w:cs="Arial"/>
        </w:rPr>
        <w:t>(</w:t>
      </w:r>
      <w:proofErr w:type="gramStart"/>
      <w:r>
        <w:rPr>
          <w:rFonts w:ascii="Garamond" w:hAnsi="Garamond" w:cs="Arial"/>
        </w:rPr>
        <w:t>only</w:t>
      </w:r>
      <w:proofErr w:type="gramEnd"/>
      <w:r>
        <w:rPr>
          <w:rFonts w:ascii="Garamond" w:hAnsi="Garamond" w:cs="Arial"/>
        </w:rPr>
        <w:t xml:space="preserve"> named chair in School of Public Affairs)</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Professor of Government, American University, 1995-2006</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Professor of Political Science, Emory University, 1988-1995</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Associate Faculty, Women's Studies Program, Emory University, 1986-1995</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Adjunct Professor of Law, Emory University, 1983-1987, 1989-1993</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Associate Professor of Political Science, Emory University, 1983-1988</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Assistant Professor of Political Science, Emory University, 1979-1983</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Instructor, Emory University, 1977-1978</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b/>
        </w:rPr>
        <w:t xml:space="preserve">COURSES TAUGHT </w:t>
      </w:r>
      <w:r w:rsidRPr="000F2570">
        <w:rPr>
          <w:rFonts w:ascii="Garamond" w:hAnsi="Garamond" w:cs="Arial"/>
          <w:sz w:val="22"/>
          <w:szCs w:val="22"/>
        </w:rPr>
        <w:t>(at American University)</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b/>
        </w:rPr>
        <w:t>Undergraduate:</w:t>
      </w:r>
      <w:r w:rsidRPr="000F2570">
        <w:rPr>
          <w:rFonts w:ascii="Garamond" w:hAnsi="Garamond" w:cs="Arial"/>
        </w:rPr>
        <w:t xml:space="preserve"> Politics in the U.S., Women and Politics, Women </w:t>
      </w:r>
      <w:r>
        <w:rPr>
          <w:rFonts w:ascii="Garamond" w:hAnsi="Garamond" w:cs="Arial"/>
        </w:rPr>
        <w:t>and</w:t>
      </w:r>
      <w:r w:rsidRPr="000F2570">
        <w:rPr>
          <w:rFonts w:ascii="Garamond" w:hAnsi="Garamond" w:cs="Arial"/>
        </w:rPr>
        <w:t xml:space="preserve"> the Law, Internship Seminar</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Honors Colloquia:  Documenting the ERA, Women &amp; Politics through TV and Film</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b/>
        </w:rPr>
        <w:t>M.A./Upper Division Graduate:</w:t>
      </w:r>
      <w:r w:rsidRPr="000F2570">
        <w:rPr>
          <w:rFonts w:ascii="Garamond" w:hAnsi="Garamond" w:cs="Arial"/>
        </w:rPr>
        <w:t xml:space="preserve"> Public Policy, Women and Politics, Women and Public Policy, Women, the Law and Litigating for Social Change (intensive 9 day seminar), Women and the Law</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b/>
        </w:rPr>
        <w:t>Short Seminars:</w:t>
      </w:r>
      <w:r w:rsidRPr="000F2570">
        <w:rPr>
          <w:rFonts w:ascii="Garamond" w:hAnsi="Garamond" w:cs="Arial"/>
        </w:rPr>
        <w:t xml:space="preserve"> Women and the 2000 Election, Women in the 2002 Election, Women in the 2004 Election, The Politics of Reproductive Rights, Women and the Legal Process, Comparing Women’s Rights in Canada and the U.S. (co-taught), Women and Domestic Violence, Women and the Media (co-taught), Introduction to Women and Politics</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b/>
        </w:rPr>
        <w:t>Ph.D.:</w:t>
      </w:r>
      <w:r w:rsidRPr="000F2570">
        <w:rPr>
          <w:rFonts w:ascii="Garamond" w:hAnsi="Garamond" w:cs="Arial"/>
        </w:rPr>
        <w:t xml:space="preserve"> Judicial Behavior, Interest Groups and Social Movements</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BAR ADMISSION</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All Georgia Courts; Federal District Court (Northern District, Georgia)</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SELECTED ADMINISTRATIVE AND UNIVERSITY RESPONSIBILITIES</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American University</w:t>
      </w:r>
    </w:p>
    <w:p w:rsidR="001C26A4"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Director </w:t>
      </w:r>
      <w:proofErr w:type="spellStart"/>
      <w:r w:rsidRPr="000F2570">
        <w:rPr>
          <w:rFonts w:ascii="Garamond" w:hAnsi="Garamond" w:cs="Arial"/>
        </w:rPr>
        <w:t>Emerit</w:t>
      </w:r>
      <w:r>
        <w:rPr>
          <w:rFonts w:ascii="Garamond" w:hAnsi="Garamond" w:cs="Arial"/>
        </w:rPr>
        <w:t>a</w:t>
      </w:r>
      <w:proofErr w:type="spellEnd"/>
      <w:r w:rsidRPr="000F2570">
        <w:rPr>
          <w:rFonts w:ascii="Garamond" w:hAnsi="Garamond" w:cs="Arial"/>
        </w:rPr>
        <w:t>, Women &amp; Politics Institute, 2009-</w:t>
      </w:r>
    </w:p>
    <w:p w:rsidR="001C26A4" w:rsidRPr="000F2570" w:rsidRDefault="001C26A4" w:rsidP="001C26A4">
      <w:pPr>
        <w:autoSpaceDE w:val="0"/>
        <w:autoSpaceDN w:val="0"/>
        <w:adjustRightInd w:val="0"/>
        <w:ind w:firstLine="720"/>
        <w:rPr>
          <w:rFonts w:ascii="Garamond" w:hAnsi="Garamond" w:cs="Arial"/>
        </w:rPr>
      </w:pPr>
      <w:r w:rsidRPr="001C26F2">
        <w:rPr>
          <w:rFonts w:ascii="Garamond" w:hAnsi="Garamond" w:cs="Arial"/>
        </w:rPr>
        <w:t>Chair, American Politics Junior Search Committee, 2009</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Founder and Director, Women &amp; Politics Institute, 1999-2009</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Faculty Advisor, Field Hockey, 2002-</w:t>
      </w:r>
      <w:r>
        <w:rPr>
          <w:rFonts w:ascii="Garamond" w:hAnsi="Garamond" w:cs="Arial"/>
        </w:rPr>
        <w:t>2009</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Athletic Director’s Advisory Committee, 2005-06</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Member, Provost’s Search Committee to Select University Media Director, 2005</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University Senate Athletics Committee, 1998-2000</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Department of Government, 1997-2000</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ab/>
        <w:t>Chair, Numerous Faculty Search Committees</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Senior American Search Committee, 2003-04</w:t>
      </w:r>
    </w:p>
    <w:p w:rsidR="001C26A4" w:rsidRDefault="001C26A4" w:rsidP="001C26A4">
      <w:pPr>
        <w:autoSpaceDE w:val="0"/>
        <w:autoSpaceDN w:val="0"/>
        <w:adjustRightInd w:val="0"/>
        <w:ind w:firstLine="720"/>
        <w:rPr>
          <w:rFonts w:ascii="Garamond" w:hAnsi="Garamond" w:cs="Arial"/>
        </w:rPr>
      </w:pPr>
      <w:r w:rsidRPr="000F2570">
        <w:rPr>
          <w:rFonts w:ascii="Garamond" w:hAnsi="Garamond" w:cs="Arial"/>
        </w:rPr>
        <w:tab/>
        <w:t>Member, 2005, 2006</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University Diversity Committee, 1997- 1998</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School of Public Affairs Rank and Tenure Committee, 1996-1998; 2003-2004</w:t>
      </w:r>
    </w:p>
    <w:p w:rsidR="001C26A4" w:rsidRPr="000F2570" w:rsidRDefault="001C26A4" w:rsidP="001C26A4">
      <w:pPr>
        <w:autoSpaceDE w:val="0"/>
        <w:autoSpaceDN w:val="0"/>
        <w:adjustRightInd w:val="0"/>
        <w:ind w:left="720" w:firstLine="720"/>
        <w:rPr>
          <w:rFonts w:ascii="Garamond" w:hAnsi="Garamond" w:cs="Arial"/>
        </w:rPr>
      </w:pPr>
      <w:r w:rsidRPr="000F2570">
        <w:rPr>
          <w:rFonts w:ascii="Garamond" w:hAnsi="Garamond" w:cs="Arial"/>
        </w:rPr>
        <w:t>Chair, 2003, 2004</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Women and Gender Studies Steering Committee, 1995-1997; 2003-</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Emory University</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University Research Committee, 1993-1995</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Political Science Department Director of Undergraduate Studies, 1986-1988</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Women's Studies Program Executive Committee, 1986-1989</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College Curriculum Committee, 1980-1983</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PUBLICATIONS</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Books</w:t>
      </w:r>
    </w:p>
    <w:p w:rsidR="001C26A4" w:rsidRPr="000F2570" w:rsidRDefault="001C26A4" w:rsidP="001C26A4">
      <w:pPr>
        <w:tabs>
          <w:tab w:val="left" w:pos="2730"/>
        </w:tabs>
        <w:rPr>
          <w:rFonts w:ascii="Garamond" w:hAnsi="Garamond"/>
          <w:i/>
        </w:rPr>
      </w:pPr>
      <w:r>
        <w:rPr>
          <w:rFonts w:ascii="Garamond" w:hAnsi="Garamond"/>
          <w:i/>
        </w:rPr>
        <w:tab/>
      </w:r>
    </w:p>
    <w:p w:rsidR="001C26A4" w:rsidRPr="00FF6618" w:rsidRDefault="001C26A4" w:rsidP="001C26A4">
      <w:pPr>
        <w:rPr>
          <w:rFonts w:ascii="Garamond" w:hAnsi="Garamond"/>
          <w:bCs/>
        </w:rPr>
      </w:pPr>
      <w:r w:rsidRPr="00FF6618">
        <w:rPr>
          <w:rFonts w:ascii="Garamond" w:hAnsi="Garamond"/>
          <w:i/>
        </w:rPr>
        <w:t>American Government: Roots and Reform</w:t>
      </w:r>
      <w:r w:rsidRPr="00FF6618">
        <w:rPr>
          <w:rFonts w:ascii="Garamond" w:hAnsi="Garamond"/>
        </w:rPr>
        <w:t xml:space="preserve"> (1</w:t>
      </w:r>
      <w:r>
        <w:rPr>
          <w:rFonts w:ascii="Garamond" w:hAnsi="Garamond"/>
        </w:rPr>
        <w:t>1</w:t>
      </w:r>
      <w:r w:rsidRPr="00FF6618">
        <w:rPr>
          <w:rFonts w:ascii="Garamond" w:hAnsi="Garamond"/>
          <w:vertAlign w:val="superscript"/>
        </w:rPr>
        <w:t>th</w:t>
      </w:r>
      <w:r w:rsidRPr="00FF6618">
        <w:rPr>
          <w:rFonts w:ascii="Garamond" w:hAnsi="Garamond"/>
        </w:rPr>
        <w:t xml:space="preserve"> Edition) (</w:t>
      </w:r>
      <w:r w:rsidR="003340A1">
        <w:rPr>
          <w:rFonts w:ascii="Garamond" w:hAnsi="Garamond"/>
        </w:rPr>
        <w:t>Pearson</w:t>
      </w:r>
      <w:r w:rsidRPr="00FF6618">
        <w:rPr>
          <w:rFonts w:ascii="Garamond" w:hAnsi="Garamond"/>
        </w:rPr>
        <w:t xml:space="preserve"> 20</w:t>
      </w:r>
      <w:r>
        <w:rPr>
          <w:rFonts w:ascii="Garamond" w:hAnsi="Garamond"/>
        </w:rPr>
        <w:t>11</w:t>
      </w:r>
      <w:r w:rsidRPr="00FF6618">
        <w:rPr>
          <w:rFonts w:ascii="Garamond" w:hAnsi="Garamond"/>
        </w:rPr>
        <w:t xml:space="preserve">) </w:t>
      </w:r>
      <w:r w:rsidRPr="00FF6618">
        <w:rPr>
          <w:rFonts w:ascii="Garamond" w:hAnsi="Garamond"/>
          <w:bCs/>
        </w:rPr>
        <w:t xml:space="preserve">(co-authored with Larry </w:t>
      </w:r>
    </w:p>
    <w:p w:rsidR="001C26A4" w:rsidRPr="00FF6618" w:rsidRDefault="001C26A4" w:rsidP="001C26A4">
      <w:pPr>
        <w:ind w:left="720"/>
        <w:rPr>
          <w:rFonts w:ascii="Garamond" w:hAnsi="Garamond"/>
          <w:bCs/>
        </w:rPr>
      </w:pPr>
      <w:r w:rsidRPr="00FF6618">
        <w:rPr>
          <w:rFonts w:ascii="Garamond" w:hAnsi="Garamond"/>
          <w:bCs/>
        </w:rPr>
        <w:t xml:space="preserve">J. </w:t>
      </w:r>
      <w:proofErr w:type="spellStart"/>
      <w:r w:rsidRPr="00FF6618">
        <w:rPr>
          <w:rFonts w:ascii="Garamond" w:hAnsi="Garamond"/>
          <w:bCs/>
        </w:rPr>
        <w:t>Sabato</w:t>
      </w:r>
      <w:proofErr w:type="spellEnd"/>
      <w:r>
        <w:rPr>
          <w:rFonts w:ascii="Garamond" w:hAnsi="Garamond"/>
          <w:bCs/>
        </w:rPr>
        <w:t xml:space="preserve"> and </w:t>
      </w:r>
      <w:proofErr w:type="spellStart"/>
      <w:r>
        <w:rPr>
          <w:rFonts w:ascii="Garamond" w:hAnsi="Garamond"/>
          <w:bCs/>
        </w:rPr>
        <w:t>Alixandra</w:t>
      </w:r>
      <w:proofErr w:type="spellEnd"/>
      <w:r>
        <w:rPr>
          <w:rFonts w:ascii="Garamond" w:hAnsi="Garamond"/>
          <w:bCs/>
        </w:rPr>
        <w:t xml:space="preserve"> B. </w:t>
      </w:r>
      <w:proofErr w:type="spellStart"/>
      <w:r>
        <w:rPr>
          <w:rFonts w:ascii="Garamond" w:hAnsi="Garamond"/>
          <w:bCs/>
        </w:rPr>
        <w:t>Yanus</w:t>
      </w:r>
      <w:proofErr w:type="spellEnd"/>
      <w:r w:rsidRPr="00FF6618">
        <w:rPr>
          <w:rFonts w:ascii="Garamond" w:hAnsi="Garamond"/>
          <w:bCs/>
        </w:rPr>
        <w:t>). [First edition published in 1993</w:t>
      </w:r>
      <w:proofErr w:type="gramStart"/>
      <w:r w:rsidRPr="00FF6618">
        <w:rPr>
          <w:rFonts w:ascii="Garamond" w:hAnsi="Garamond"/>
          <w:b/>
          <w:bCs/>
        </w:rPr>
        <w:t>.</w:t>
      </w:r>
      <w:r w:rsidR="005C4953">
        <w:rPr>
          <w:rFonts w:ascii="Garamond" w:hAnsi="Garamond"/>
          <w:b/>
          <w:bCs/>
        </w:rPr>
        <w:t xml:space="preserve"> </w:t>
      </w:r>
      <w:r w:rsidR="008B1EFA">
        <w:rPr>
          <w:rFonts w:ascii="Garamond" w:hAnsi="Garamond"/>
          <w:bCs/>
        </w:rPr>
        <w:t>]</w:t>
      </w:r>
      <w:proofErr w:type="gramEnd"/>
    </w:p>
    <w:p w:rsidR="001C26A4" w:rsidRPr="00FF6618" w:rsidRDefault="001C26A4" w:rsidP="001C26A4">
      <w:pPr>
        <w:ind w:left="1260"/>
        <w:jc w:val="center"/>
        <w:rPr>
          <w:rFonts w:ascii="Garamond" w:hAnsi="Garamond"/>
          <w:b/>
          <w:i/>
        </w:rPr>
      </w:pPr>
    </w:p>
    <w:p w:rsidR="001C26A4" w:rsidRPr="00FF6618" w:rsidRDefault="001C26A4" w:rsidP="001C26A4">
      <w:pPr>
        <w:autoSpaceDE w:val="0"/>
        <w:autoSpaceDN w:val="0"/>
        <w:adjustRightInd w:val="0"/>
        <w:rPr>
          <w:rFonts w:ascii="Garamond" w:hAnsi="Garamond" w:cs="Arial"/>
          <w:iCs/>
        </w:rPr>
      </w:pPr>
      <w:r w:rsidRPr="00FF6618">
        <w:rPr>
          <w:rFonts w:ascii="Garamond" w:hAnsi="Garamond" w:cs="Arial"/>
          <w:i/>
          <w:iCs/>
        </w:rPr>
        <w:t>American Government: Roots and Reform, Alternate 20</w:t>
      </w:r>
      <w:r>
        <w:rPr>
          <w:rFonts w:ascii="Garamond" w:hAnsi="Garamond" w:cs="Arial"/>
          <w:i/>
          <w:iCs/>
        </w:rPr>
        <w:t>11</w:t>
      </w:r>
      <w:r w:rsidRPr="00FF6618">
        <w:rPr>
          <w:rFonts w:ascii="Garamond" w:hAnsi="Garamond" w:cs="Arial"/>
          <w:i/>
          <w:iCs/>
        </w:rPr>
        <w:t xml:space="preserve"> Edition </w:t>
      </w:r>
      <w:r w:rsidRPr="00FF6618">
        <w:rPr>
          <w:rFonts w:ascii="Garamond" w:hAnsi="Garamond" w:cs="Arial"/>
          <w:iCs/>
        </w:rPr>
        <w:t>(</w:t>
      </w:r>
      <w:r>
        <w:rPr>
          <w:rFonts w:ascii="Garamond" w:hAnsi="Garamond" w:cs="Arial"/>
          <w:iCs/>
        </w:rPr>
        <w:t>10</w:t>
      </w:r>
      <w:r w:rsidRPr="00FF6618">
        <w:rPr>
          <w:rFonts w:ascii="Garamond" w:hAnsi="Garamond" w:cs="Arial"/>
          <w:iCs/>
          <w:vertAlign w:val="superscript"/>
        </w:rPr>
        <w:t>th</w:t>
      </w:r>
      <w:r w:rsidRPr="00FF6618">
        <w:rPr>
          <w:rFonts w:ascii="Garamond" w:hAnsi="Garamond" w:cs="Arial"/>
          <w:iCs/>
        </w:rPr>
        <w:t xml:space="preserve"> Edition) (</w:t>
      </w:r>
      <w:r w:rsidR="003340A1">
        <w:rPr>
          <w:rFonts w:ascii="Garamond" w:hAnsi="Garamond" w:cs="Arial"/>
          <w:iCs/>
        </w:rPr>
        <w:t>Pearson</w:t>
      </w:r>
      <w:r w:rsidRPr="00FF6618">
        <w:rPr>
          <w:rFonts w:ascii="Garamond" w:hAnsi="Garamond" w:cs="Arial"/>
          <w:iCs/>
        </w:rPr>
        <w:t xml:space="preserve"> 20</w:t>
      </w:r>
      <w:r>
        <w:rPr>
          <w:rFonts w:ascii="Garamond" w:hAnsi="Garamond" w:cs="Arial"/>
          <w:iCs/>
        </w:rPr>
        <w:t>11</w:t>
      </w:r>
      <w:r w:rsidRPr="00FF6618">
        <w:rPr>
          <w:rFonts w:ascii="Garamond" w:hAnsi="Garamond" w:cs="Arial"/>
          <w:iCs/>
        </w:rPr>
        <w:t xml:space="preserve">) </w:t>
      </w:r>
    </w:p>
    <w:p w:rsidR="001C26A4" w:rsidRPr="00FF6618" w:rsidRDefault="001C26A4" w:rsidP="001C26A4">
      <w:pPr>
        <w:autoSpaceDE w:val="0"/>
        <w:autoSpaceDN w:val="0"/>
        <w:adjustRightInd w:val="0"/>
        <w:ind w:firstLine="720"/>
        <w:rPr>
          <w:rFonts w:ascii="Garamond" w:hAnsi="Garamond" w:cs="Arial"/>
          <w:iCs/>
        </w:rPr>
      </w:pPr>
      <w:r w:rsidRPr="00FF6618">
        <w:rPr>
          <w:rFonts w:ascii="Garamond" w:hAnsi="Garamond" w:cs="Arial"/>
          <w:iCs/>
        </w:rPr>
        <w:t>(</w:t>
      </w:r>
      <w:proofErr w:type="gramStart"/>
      <w:r w:rsidRPr="00FF6618">
        <w:rPr>
          <w:rFonts w:ascii="Garamond" w:hAnsi="Garamond" w:cs="Arial"/>
          <w:iCs/>
        </w:rPr>
        <w:t>co</w:t>
      </w:r>
      <w:proofErr w:type="gramEnd"/>
      <w:r w:rsidRPr="00FF6618">
        <w:rPr>
          <w:rFonts w:ascii="Garamond" w:hAnsi="Garamond" w:cs="Arial"/>
          <w:iCs/>
        </w:rPr>
        <w:t xml:space="preserve">-authored with Larry J. </w:t>
      </w:r>
      <w:proofErr w:type="spellStart"/>
      <w:r w:rsidRPr="00FF6618">
        <w:rPr>
          <w:rFonts w:ascii="Garamond" w:hAnsi="Garamond" w:cs="Arial"/>
          <w:iCs/>
        </w:rPr>
        <w:t>Sabato</w:t>
      </w:r>
      <w:proofErr w:type="spellEnd"/>
      <w:r w:rsidRPr="00C42D0A">
        <w:rPr>
          <w:rFonts w:ascii="Garamond" w:hAnsi="Garamond"/>
          <w:bCs/>
        </w:rPr>
        <w:t xml:space="preserve"> </w:t>
      </w:r>
      <w:r>
        <w:rPr>
          <w:rFonts w:ascii="Garamond" w:hAnsi="Garamond"/>
          <w:bCs/>
        </w:rPr>
        <w:t xml:space="preserve">and </w:t>
      </w:r>
      <w:proofErr w:type="spellStart"/>
      <w:r>
        <w:rPr>
          <w:rFonts w:ascii="Garamond" w:hAnsi="Garamond"/>
          <w:bCs/>
        </w:rPr>
        <w:t>Alixandra</w:t>
      </w:r>
      <w:proofErr w:type="spellEnd"/>
      <w:r>
        <w:rPr>
          <w:rFonts w:ascii="Garamond" w:hAnsi="Garamond"/>
          <w:bCs/>
        </w:rPr>
        <w:t xml:space="preserve"> B. </w:t>
      </w:r>
      <w:proofErr w:type="spellStart"/>
      <w:r>
        <w:rPr>
          <w:rFonts w:ascii="Garamond" w:hAnsi="Garamond"/>
          <w:bCs/>
        </w:rPr>
        <w:t>Yanus</w:t>
      </w:r>
      <w:proofErr w:type="spellEnd"/>
      <w:r w:rsidRPr="00FF6618">
        <w:rPr>
          <w:rFonts w:ascii="Garamond" w:hAnsi="Garamond" w:cs="Arial"/>
          <w:iCs/>
        </w:rPr>
        <w:t xml:space="preserve">). [First edition published in 1994.] </w:t>
      </w:r>
    </w:p>
    <w:p w:rsidR="001C26A4" w:rsidRPr="001F746A" w:rsidRDefault="001C26A4" w:rsidP="001C26A4">
      <w:pPr>
        <w:rPr>
          <w:rFonts w:ascii="Garamond" w:hAnsi="Garamond"/>
          <w:i/>
          <w:highlight w:val="green"/>
        </w:rPr>
      </w:pPr>
    </w:p>
    <w:p w:rsidR="001C26A4" w:rsidRPr="00FF6618" w:rsidRDefault="001C26A4" w:rsidP="001C26A4">
      <w:pPr>
        <w:rPr>
          <w:rFonts w:ascii="Garamond" w:hAnsi="Garamond"/>
          <w:bCs/>
        </w:rPr>
      </w:pPr>
      <w:r w:rsidRPr="00FF6618">
        <w:rPr>
          <w:rFonts w:ascii="Garamond" w:hAnsi="Garamond"/>
          <w:i/>
        </w:rPr>
        <w:t>Essentials of</w:t>
      </w:r>
      <w:r w:rsidRPr="00FF6618">
        <w:rPr>
          <w:rFonts w:ascii="Garamond" w:hAnsi="Garamond"/>
        </w:rPr>
        <w:t xml:space="preserve"> </w:t>
      </w:r>
      <w:r w:rsidRPr="00FF6618">
        <w:rPr>
          <w:rFonts w:ascii="Garamond" w:hAnsi="Garamond"/>
          <w:i/>
        </w:rPr>
        <w:t>American Government: Roots and Reform</w:t>
      </w:r>
      <w:r w:rsidRPr="00FF6618">
        <w:rPr>
          <w:rFonts w:ascii="Garamond" w:hAnsi="Garamond"/>
        </w:rPr>
        <w:t xml:space="preserve"> (</w:t>
      </w:r>
      <w:r>
        <w:rPr>
          <w:rFonts w:ascii="Garamond" w:hAnsi="Garamond"/>
        </w:rPr>
        <w:t>10</w:t>
      </w:r>
      <w:r w:rsidRPr="00FF6618">
        <w:rPr>
          <w:rFonts w:ascii="Garamond" w:hAnsi="Garamond"/>
          <w:vertAlign w:val="superscript"/>
        </w:rPr>
        <w:t>th</w:t>
      </w:r>
      <w:r w:rsidRPr="00FF6618">
        <w:rPr>
          <w:rFonts w:ascii="Garamond" w:hAnsi="Garamond"/>
        </w:rPr>
        <w:t xml:space="preserve"> Edition) (</w:t>
      </w:r>
      <w:r w:rsidR="003340A1">
        <w:rPr>
          <w:rFonts w:ascii="Garamond" w:hAnsi="Garamond"/>
        </w:rPr>
        <w:t>Pearson</w:t>
      </w:r>
      <w:r w:rsidRPr="00FF6618">
        <w:rPr>
          <w:rFonts w:ascii="Garamond" w:hAnsi="Garamond"/>
        </w:rPr>
        <w:t xml:space="preserve"> 20</w:t>
      </w:r>
      <w:r>
        <w:rPr>
          <w:rFonts w:ascii="Garamond" w:hAnsi="Garamond"/>
        </w:rPr>
        <w:t>11</w:t>
      </w:r>
      <w:r w:rsidRPr="00FF6618">
        <w:rPr>
          <w:rFonts w:ascii="Garamond" w:hAnsi="Garamond"/>
        </w:rPr>
        <w:t xml:space="preserve">) </w:t>
      </w:r>
      <w:r w:rsidRPr="00FF6618">
        <w:rPr>
          <w:rFonts w:ascii="Garamond" w:hAnsi="Garamond"/>
          <w:bCs/>
        </w:rPr>
        <w:t>(co-</w:t>
      </w:r>
    </w:p>
    <w:p w:rsidR="001C26A4" w:rsidRPr="00FF6618" w:rsidRDefault="001C26A4" w:rsidP="001C26A4">
      <w:pPr>
        <w:ind w:left="720"/>
        <w:rPr>
          <w:rFonts w:ascii="Garamond" w:hAnsi="Garamond"/>
        </w:rPr>
      </w:pPr>
      <w:proofErr w:type="gramStart"/>
      <w:r w:rsidRPr="00FF6618">
        <w:rPr>
          <w:rFonts w:ascii="Garamond" w:hAnsi="Garamond"/>
          <w:bCs/>
        </w:rPr>
        <w:t>authored</w:t>
      </w:r>
      <w:proofErr w:type="gramEnd"/>
      <w:r w:rsidRPr="00FF6618">
        <w:rPr>
          <w:rFonts w:ascii="Garamond" w:hAnsi="Garamond"/>
          <w:bCs/>
        </w:rPr>
        <w:t xml:space="preserve"> with Larry J. </w:t>
      </w:r>
      <w:proofErr w:type="spellStart"/>
      <w:r w:rsidRPr="00FF6618">
        <w:rPr>
          <w:rFonts w:ascii="Garamond" w:hAnsi="Garamond"/>
          <w:bCs/>
        </w:rPr>
        <w:t>Sabato</w:t>
      </w:r>
      <w:proofErr w:type="spellEnd"/>
      <w:r w:rsidRPr="00FF6618">
        <w:rPr>
          <w:rFonts w:ascii="Garamond" w:hAnsi="Garamond"/>
          <w:bCs/>
        </w:rPr>
        <w:t xml:space="preserve"> and </w:t>
      </w:r>
      <w:proofErr w:type="spellStart"/>
      <w:r w:rsidRPr="00FF6618">
        <w:rPr>
          <w:rFonts w:ascii="Garamond" w:hAnsi="Garamond"/>
          <w:bCs/>
        </w:rPr>
        <w:t>Alixandra</w:t>
      </w:r>
      <w:proofErr w:type="spellEnd"/>
      <w:r w:rsidRPr="00FF6618">
        <w:rPr>
          <w:rFonts w:ascii="Garamond" w:hAnsi="Garamond"/>
          <w:bCs/>
        </w:rPr>
        <w:t xml:space="preserve"> B. </w:t>
      </w:r>
      <w:proofErr w:type="spellStart"/>
      <w:r w:rsidRPr="00FF6618">
        <w:rPr>
          <w:rFonts w:ascii="Garamond" w:hAnsi="Garamond"/>
          <w:bCs/>
        </w:rPr>
        <w:t>Yanus</w:t>
      </w:r>
      <w:proofErr w:type="spellEnd"/>
      <w:r w:rsidRPr="00FF6618">
        <w:rPr>
          <w:rFonts w:ascii="Garamond" w:hAnsi="Garamond"/>
          <w:bCs/>
        </w:rPr>
        <w:t xml:space="preserve">).[First edition published in 1993.] </w:t>
      </w:r>
    </w:p>
    <w:p w:rsidR="001C26A4" w:rsidRPr="00364A1E" w:rsidRDefault="001C26A4" w:rsidP="001C26A4">
      <w:pPr>
        <w:ind w:left="1260"/>
        <w:rPr>
          <w:rFonts w:ascii="Garamond" w:hAnsi="Garamond"/>
        </w:rPr>
      </w:pPr>
    </w:p>
    <w:p w:rsidR="001C26A4" w:rsidRPr="00364A1E" w:rsidRDefault="001C26A4" w:rsidP="001C26A4">
      <w:pPr>
        <w:rPr>
          <w:rFonts w:ascii="Garamond" w:hAnsi="Garamond"/>
        </w:rPr>
      </w:pPr>
      <w:r w:rsidRPr="00364A1E">
        <w:rPr>
          <w:rFonts w:ascii="Garamond" w:hAnsi="Garamond"/>
          <w:i/>
        </w:rPr>
        <w:t>Essentials of</w:t>
      </w:r>
      <w:r w:rsidRPr="00364A1E">
        <w:rPr>
          <w:rFonts w:ascii="Garamond" w:hAnsi="Garamond"/>
        </w:rPr>
        <w:t xml:space="preserve"> </w:t>
      </w:r>
      <w:r w:rsidRPr="00364A1E">
        <w:rPr>
          <w:rFonts w:ascii="Garamond" w:hAnsi="Garamond"/>
          <w:i/>
        </w:rPr>
        <w:t>American and Texas Government: Roots and Reform</w:t>
      </w:r>
      <w:r w:rsidRPr="00364A1E">
        <w:rPr>
          <w:rFonts w:ascii="Garamond" w:hAnsi="Garamond"/>
        </w:rPr>
        <w:t xml:space="preserve"> (</w:t>
      </w:r>
      <w:r>
        <w:rPr>
          <w:rFonts w:ascii="Garamond" w:hAnsi="Garamond"/>
        </w:rPr>
        <w:t>4th</w:t>
      </w:r>
      <w:r w:rsidRPr="00364A1E">
        <w:rPr>
          <w:rFonts w:ascii="Garamond" w:hAnsi="Garamond"/>
        </w:rPr>
        <w:t xml:space="preserve"> Edition) (</w:t>
      </w:r>
      <w:r w:rsidR="003340A1">
        <w:rPr>
          <w:rFonts w:ascii="Garamond" w:hAnsi="Garamond"/>
        </w:rPr>
        <w:t xml:space="preserve">Pearson </w:t>
      </w:r>
      <w:r w:rsidRPr="00364A1E">
        <w:rPr>
          <w:rFonts w:ascii="Garamond" w:hAnsi="Garamond"/>
        </w:rPr>
        <w:t>20</w:t>
      </w:r>
      <w:r>
        <w:rPr>
          <w:rFonts w:ascii="Garamond" w:hAnsi="Garamond"/>
        </w:rPr>
        <w:t>11</w:t>
      </w:r>
      <w:r w:rsidRPr="00364A1E">
        <w:rPr>
          <w:rFonts w:ascii="Garamond" w:hAnsi="Garamond"/>
        </w:rPr>
        <w:t xml:space="preserve">) </w:t>
      </w:r>
    </w:p>
    <w:p w:rsidR="001C26A4" w:rsidRPr="00364A1E" w:rsidRDefault="001C26A4" w:rsidP="001C26A4">
      <w:pPr>
        <w:ind w:left="720"/>
        <w:rPr>
          <w:rFonts w:ascii="Garamond" w:hAnsi="Garamond"/>
        </w:rPr>
      </w:pPr>
      <w:r w:rsidRPr="00364A1E">
        <w:rPr>
          <w:rFonts w:ascii="Garamond" w:hAnsi="Garamond"/>
          <w:bCs/>
        </w:rPr>
        <w:t>(</w:t>
      </w:r>
      <w:proofErr w:type="gramStart"/>
      <w:r w:rsidRPr="00364A1E">
        <w:rPr>
          <w:rFonts w:ascii="Garamond" w:hAnsi="Garamond"/>
          <w:bCs/>
        </w:rPr>
        <w:t>c</w:t>
      </w:r>
      <w:r>
        <w:rPr>
          <w:rFonts w:ascii="Garamond" w:hAnsi="Garamond"/>
          <w:bCs/>
        </w:rPr>
        <w:t>o</w:t>
      </w:r>
      <w:proofErr w:type="gramEnd"/>
      <w:r>
        <w:rPr>
          <w:rFonts w:ascii="Garamond" w:hAnsi="Garamond"/>
          <w:bCs/>
        </w:rPr>
        <w:t xml:space="preserve">-authored with Larry J. </w:t>
      </w:r>
      <w:proofErr w:type="spellStart"/>
      <w:r>
        <w:rPr>
          <w:rFonts w:ascii="Garamond" w:hAnsi="Garamond"/>
          <w:bCs/>
        </w:rPr>
        <w:t>Sabato</w:t>
      </w:r>
      <w:proofErr w:type="spellEnd"/>
      <w:r>
        <w:rPr>
          <w:rFonts w:ascii="Garamond" w:hAnsi="Garamond"/>
          <w:bCs/>
        </w:rPr>
        <w:t xml:space="preserve">, </w:t>
      </w:r>
      <w:proofErr w:type="spellStart"/>
      <w:r w:rsidRPr="00364A1E">
        <w:rPr>
          <w:rFonts w:ascii="Garamond" w:hAnsi="Garamond"/>
          <w:bCs/>
        </w:rPr>
        <w:t>Alixandra</w:t>
      </w:r>
      <w:proofErr w:type="spellEnd"/>
      <w:r w:rsidRPr="00364A1E">
        <w:rPr>
          <w:rFonts w:ascii="Garamond" w:hAnsi="Garamond"/>
          <w:bCs/>
        </w:rPr>
        <w:t xml:space="preserve"> B. </w:t>
      </w:r>
      <w:proofErr w:type="spellStart"/>
      <w:r w:rsidRPr="00364A1E">
        <w:rPr>
          <w:rFonts w:ascii="Garamond" w:hAnsi="Garamond"/>
          <w:bCs/>
        </w:rPr>
        <w:t>Yanus</w:t>
      </w:r>
      <w:proofErr w:type="spellEnd"/>
      <w:r w:rsidRPr="00364A1E">
        <w:rPr>
          <w:rFonts w:ascii="Garamond" w:hAnsi="Garamond"/>
          <w:bCs/>
        </w:rPr>
        <w:t xml:space="preserve">, </w:t>
      </w:r>
      <w:r w:rsidR="003340A1">
        <w:rPr>
          <w:rFonts w:ascii="Garamond" w:hAnsi="Garamond"/>
          <w:bCs/>
        </w:rPr>
        <w:t>L. Tucker Gibson, and Clay Robinson</w:t>
      </w:r>
      <w:r w:rsidRPr="00364A1E">
        <w:rPr>
          <w:rFonts w:ascii="Garamond" w:hAnsi="Garamond"/>
          <w:bCs/>
        </w:rPr>
        <w:t>).[First edition published in 1993.]</w:t>
      </w:r>
    </w:p>
    <w:p w:rsidR="001C26A4" w:rsidRPr="001F746A" w:rsidRDefault="001C26A4" w:rsidP="001C26A4">
      <w:pPr>
        <w:tabs>
          <w:tab w:val="left" w:pos="3690"/>
        </w:tabs>
        <w:autoSpaceDE w:val="0"/>
        <w:autoSpaceDN w:val="0"/>
        <w:adjustRightInd w:val="0"/>
        <w:rPr>
          <w:rFonts w:ascii="Garamond" w:hAnsi="Garamond"/>
          <w:highlight w:val="green"/>
        </w:rPr>
      </w:pPr>
    </w:p>
    <w:p w:rsidR="001C26A4" w:rsidRPr="007D7A98" w:rsidRDefault="001C26A4" w:rsidP="001C26A4">
      <w:pPr>
        <w:autoSpaceDE w:val="0"/>
        <w:autoSpaceDN w:val="0"/>
        <w:adjustRightInd w:val="0"/>
        <w:rPr>
          <w:rFonts w:ascii="Garamond" w:hAnsi="Garamond" w:cs="Arial"/>
          <w:iCs/>
        </w:rPr>
      </w:pPr>
      <w:r w:rsidRPr="007D7A98">
        <w:rPr>
          <w:rFonts w:ascii="Garamond" w:hAnsi="Garamond" w:cs="Arial"/>
          <w:i/>
          <w:iCs/>
        </w:rPr>
        <w:t>American Government: Roots and Reform, AP* American Government Edition</w:t>
      </w:r>
      <w:r w:rsidRPr="007D7A98">
        <w:rPr>
          <w:rFonts w:ascii="Garamond" w:hAnsi="Garamond" w:cs="Arial"/>
          <w:iCs/>
        </w:rPr>
        <w:t xml:space="preserve"> (</w:t>
      </w:r>
      <w:r>
        <w:rPr>
          <w:rFonts w:ascii="Garamond" w:hAnsi="Garamond" w:cs="Arial"/>
          <w:iCs/>
        </w:rPr>
        <w:t>2nd</w:t>
      </w:r>
      <w:r w:rsidRPr="007D7A98">
        <w:rPr>
          <w:rFonts w:ascii="Garamond" w:hAnsi="Garamond" w:cs="Arial"/>
          <w:iCs/>
        </w:rPr>
        <w:t xml:space="preserve"> edition) (</w:t>
      </w:r>
      <w:r w:rsidR="003340A1">
        <w:rPr>
          <w:rFonts w:ascii="Garamond" w:hAnsi="Garamond" w:cs="Arial"/>
          <w:iCs/>
        </w:rPr>
        <w:t>Pearson</w:t>
      </w:r>
      <w:r w:rsidRPr="007D7A98">
        <w:rPr>
          <w:rFonts w:ascii="Garamond" w:hAnsi="Garamond" w:cs="Arial"/>
          <w:iCs/>
        </w:rPr>
        <w:t xml:space="preserve"> 20</w:t>
      </w:r>
      <w:r>
        <w:rPr>
          <w:rFonts w:ascii="Garamond" w:hAnsi="Garamond" w:cs="Arial"/>
          <w:iCs/>
        </w:rPr>
        <w:t>11</w:t>
      </w:r>
      <w:r w:rsidRPr="007D7A98">
        <w:rPr>
          <w:rFonts w:ascii="Garamond" w:hAnsi="Garamond" w:cs="Arial"/>
          <w:iCs/>
        </w:rPr>
        <w:t>)</w:t>
      </w:r>
      <w:r w:rsidRPr="007D7A98">
        <w:rPr>
          <w:rFonts w:ascii="Garamond" w:hAnsi="Garamond" w:cs="Arial"/>
          <w:iCs/>
        </w:rPr>
        <w:tab/>
      </w:r>
      <w:r w:rsidRPr="007D7A98">
        <w:rPr>
          <w:rFonts w:ascii="Garamond" w:hAnsi="Garamond" w:cs="Arial"/>
          <w:iCs/>
        </w:rPr>
        <w:tab/>
        <w:t xml:space="preserve"> (co-authored with Larry J. </w:t>
      </w:r>
      <w:proofErr w:type="spellStart"/>
      <w:r w:rsidRPr="007D7A98">
        <w:rPr>
          <w:rFonts w:ascii="Garamond" w:hAnsi="Garamond" w:cs="Arial"/>
          <w:iCs/>
        </w:rPr>
        <w:t>Sabato</w:t>
      </w:r>
      <w:proofErr w:type="spellEnd"/>
      <w:r w:rsidRPr="00C42D0A">
        <w:rPr>
          <w:rFonts w:ascii="Garamond" w:hAnsi="Garamond"/>
          <w:bCs/>
        </w:rPr>
        <w:t xml:space="preserve"> </w:t>
      </w:r>
      <w:r>
        <w:rPr>
          <w:rFonts w:ascii="Garamond" w:hAnsi="Garamond"/>
          <w:bCs/>
        </w:rPr>
        <w:t xml:space="preserve">and </w:t>
      </w:r>
      <w:proofErr w:type="spellStart"/>
      <w:r>
        <w:rPr>
          <w:rFonts w:ascii="Garamond" w:hAnsi="Garamond"/>
          <w:bCs/>
        </w:rPr>
        <w:t>Alixandra</w:t>
      </w:r>
      <w:proofErr w:type="spellEnd"/>
      <w:r>
        <w:rPr>
          <w:rFonts w:ascii="Garamond" w:hAnsi="Garamond"/>
          <w:bCs/>
        </w:rPr>
        <w:t xml:space="preserve"> B. </w:t>
      </w:r>
      <w:proofErr w:type="spellStart"/>
      <w:r>
        <w:rPr>
          <w:rFonts w:ascii="Garamond" w:hAnsi="Garamond"/>
          <w:bCs/>
        </w:rPr>
        <w:t>Yanus</w:t>
      </w:r>
      <w:proofErr w:type="spellEnd"/>
      <w:r w:rsidRPr="007D7A98">
        <w:rPr>
          <w:rFonts w:ascii="Garamond" w:hAnsi="Garamond" w:cs="Arial"/>
          <w:iCs/>
        </w:rPr>
        <w:t>).</w:t>
      </w:r>
    </w:p>
    <w:p w:rsidR="001C26A4" w:rsidRDefault="001C26A4" w:rsidP="001C26A4">
      <w:pPr>
        <w:rPr>
          <w:rFonts w:ascii="Garamond" w:hAnsi="Garamond"/>
          <w:i/>
        </w:rPr>
      </w:pPr>
    </w:p>
    <w:p w:rsidR="001C26A4" w:rsidRDefault="001C26A4" w:rsidP="001C26A4">
      <w:pPr>
        <w:outlineLvl w:val="0"/>
        <w:rPr>
          <w:rFonts w:ascii="Garamond" w:hAnsi="Garamond" w:cs="Arial"/>
          <w:color w:val="000000"/>
          <w:kern w:val="36"/>
        </w:rPr>
      </w:pPr>
      <w:r w:rsidRPr="00770A35">
        <w:rPr>
          <w:rFonts w:ascii="Garamond" w:hAnsi="Garamond" w:cs="Arial"/>
          <w:i/>
          <w:color w:val="000000"/>
          <w:kern w:val="36"/>
        </w:rPr>
        <w:t>Women, Politics, and American Society</w:t>
      </w:r>
      <w:r w:rsidRPr="00770A35">
        <w:rPr>
          <w:rFonts w:ascii="Garamond" w:hAnsi="Garamond" w:cs="Arial"/>
          <w:color w:val="000000"/>
          <w:kern w:val="36"/>
        </w:rPr>
        <w:t xml:space="preserve"> (</w:t>
      </w:r>
      <w:r>
        <w:rPr>
          <w:rFonts w:ascii="Garamond" w:hAnsi="Garamond" w:cs="Arial"/>
          <w:color w:val="000000"/>
          <w:kern w:val="36"/>
        </w:rPr>
        <w:t>5</w:t>
      </w:r>
      <w:r w:rsidRPr="00770A35">
        <w:rPr>
          <w:rFonts w:ascii="Garamond" w:hAnsi="Garamond" w:cs="Arial"/>
          <w:color w:val="000000"/>
          <w:kern w:val="36"/>
        </w:rPr>
        <w:t>th Edition) </w:t>
      </w:r>
      <w:r>
        <w:rPr>
          <w:rFonts w:ascii="Garamond" w:hAnsi="Garamond" w:cs="Arial"/>
          <w:color w:val="000000"/>
          <w:kern w:val="36"/>
        </w:rPr>
        <w:t>(Longman 201</w:t>
      </w:r>
      <w:r w:rsidR="00AD4746">
        <w:rPr>
          <w:rFonts w:ascii="Garamond" w:hAnsi="Garamond" w:cs="Arial"/>
          <w:color w:val="000000"/>
          <w:kern w:val="36"/>
        </w:rPr>
        <w:t>1</w:t>
      </w:r>
      <w:r>
        <w:rPr>
          <w:rFonts w:ascii="Garamond" w:hAnsi="Garamond" w:cs="Arial"/>
          <w:color w:val="000000"/>
          <w:kern w:val="36"/>
        </w:rPr>
        <w:t xml:space="preserve">) (co-authored with Nancy E. </w:t>
      </w:r>
    </w:p>
    <w:p w:rsidR="001C26A4" w:rsidRPr="00770A35" w:rsidRDefault="001C26A4" w:rsidP="001C26A4">
      <w:pPr>
        <w:ind w:firstLine="720"/>
        <w:outlineLvl w:val="0"/>
        <w:rPr>
          <w:rFonts w:ascii="Garamond" w:hAnsi="Garamond" w:cs="Arial"/>
          <w:color w:val="000000"/>
          <w:kern w:val="36"/>
        </w:rPr>
      </w:pPr>
      <w:proofErr w:type="spellStart"/>
      <w:r>
        <w:rPr>
          <w:rFonts w:ascii="Garamond" w:hAnsi="Garamond" w:cs="Arial"/>
          <w:color w:val="000000"/>
          <w:kern w:val="36"/>
        </w:rPr>
        <w:t>McGlen</w:t>
      </w:r>
      <w:proofErr w:type="spellEnd"/>
      <w:r>
        <w:rPr>
          <w:rFonts w:ascii="Garamond" w:hAnsi="Garamond" w:cs="Arial"/>
          <w:color w:val="000000"/>
          <w:kern w:val="36"/>
        </w:rPr>
        <w:t xml:space="preserve">, Laura van </w:t>
      </w:r>
      <w:proofErr w:type="spellStart"/>
      <w:r>
        <w:rPr>
          <w:rFonts w:ascii="Garamond" w:hAnsi="Garamond" w:cs="Arial"/>
          <w:color w:val="000000"/>
          <w:kern w:val="36"/>
        </w:rPr>
        <w:t>Assendelft</w:t>
      </w:r>
      <w:proofErr w:type="spellEnd"/>
      <w:r>
        <w:rPr>
          <w:rFonts w:ascii="Garamond" w:hAnsi="Garamond" w:cs="Arial"/>
          <w:color w:val="000000"/>
          <w:kern w:val="36"/>
        </w:rPr>
        <w:t xml:space="preserve">, and Wendy </w:t>
      </w:r>
      <w:proofErr w:type="spellStart"/>
      <w:r>
        <w:rPr>
          <w:rFonts w:ascii="Garamond" w:hAnsi="Garamond" w:cs="Arial"/>
          <w:color w:val="000000"/>
          <w:kern w:val="36"/>
        </w:rPr>
        <w:t>Gunther</w:t>
      </w:r>
      <w:proofErr w:type="spellEnd"/>
      <w:r>
        <w:rPr>
          <w:rFonts w:ascii="Garamond" w:hAnsi="Garamond" w:cs="Arial"/>
          <w:color w:val="000000"/>
          <w:kern w:val="36"/>
        </w:rPr>
        <w:t xml:space="preserve">-Canada). </w:t>
      </w:r>
      <w:r w:rsidR="009A7D1E">
        <w:rPr>
          <w:rFonts w:ascii="Garamond" w:hAnsi="Garamond" w:cs="Arial"/>
          <w:color w:val="000000"/>
          <w:kern w:val="36"/>
        </w:rPr>
        <w:t xml:space="preserve">[First edition published in </w:t>
      </w:r>
      <w:r w:rsidR="009A7D1E">
        <w:rPr>
          <w:rFonts w:ascii="Garamond" w:hAnsi="Garamond" w:cs="Arial"/>
          <w:color w:val="000000"/>
          <w:kern w:val="36"/>
        </w:rPr>
        <w:tab/>
        <w:t>1990.]</w:t>
      </w:r>
    </w:p>
    <w:p w:rsidR="001C26A4" w:rsidRDefault="001C26A4" w:rsidP="001C26A4">
      <w:pPr>
        <w:rPr>
          <w:rFonts w:ascii="Garamond" w:hAnsi="Garamond"/>
          <w:i/>
        </w:rPr>
      </w:pPr>
    </w:p>
    <w:p w:rsidR="001C26A4" w:rsidRPr="00A95DDE" w:rsidRDefault="001C26A4" w:rsidP="001C26A4">
      <w:pPr>
        <w:autoSpaceDE w:val="0"/>
        <w:autoSpaceDN w:val="0"/>
        <w:adjustRightInd w:val="0"/>
        <w:rPr>
          <w:rFonts w:ascii="Garamond" w:hAnsi="Garamond" w:cs="Arial"/>
          <w:i/>
        </w:rPr>
      </w:pPr>
      <w:proofErr w:type="gramStart"/>
      <w:r w:rsidRPr="00A95DDE">
        <w:rPr>
          <w:rFonts w:ascii="Garamond" w:hAnsi="Garamond" w:cs="Arial"/>
          <w:i/>
        </w:rPr>
        <w:t>Gender and Women’s Leadership (Volume One)</w:t>
      </w:r>
      <w:r w:rsidRPr="00A95DDE">
        <w:rPr>
          <w:rFonts w:ascii="Garamond" w:hAnsi="Garamond" w:cs="Arial"/>
        </w:rPr>
        <w:t xml:space="preserve"> (Sage 2010)</w:t>
      </w:r>
      <w:r>
        <w:rPr>
          <w:rFonts w:ascii="Garamond" w:hAnsi="Garamond" w:cs="Arial"/>
        </w:rPr>
        <w:t xml:space="preserve"> (editor)</w:t>
      </w:r>
      <w:r w:rsidRPr="00A95DDE">
        <w:rPr>
          <w:rFonts w:ascii="Garamond" w:hAnsi="Garamond" w:cs="Arial"/>
        </w:rPr>
        <w:t>.</w:t>
      </w:r>
      <w:proofErr w:type="gramEnd"/>
    </w:p>
    <w:p w:rsidR="001C26A4" w:rsidRPr="00A95DDE" w:rsidRDefault="001C26A4" w:rsidP="001C26A4">
      <w:pPr>
        <w:autoSpaceDE w:val="0"/>
        <w:autoSpaceDN w:val="0"/>
        <w:adjustRightInd w:val="0"/>
        <w:rPr>
          <w:rFonts w:ascii="Garamond" w:hAnsi="Garamond" w:cs="Arial"/>
          <w:i/>
        </w:rPr>
      </w:pPr>
    </w:p>
    <w:p w:rsidR="001C26A4" w:rsidRPr="00A95DDE" w:rsidRDefault="001C26A4" w:rsidP="001C26A4">
      <w:pPr>
        <w:autoSpaceDE w:val="0"/>
        <w:autoSpaceDN w:val="0"/>
        <w:adjustRightInd w:val="0"/>
        <w:rPr>
          <w:rFonts w:ascii="Garamond" w:hAnsi="Garamond" w:cs="Arial"/>
          <w:i/>
        </w:rPr>
      </w:pPr>
      <w:proofErr w:type="gramStart"/>
      <w:r w:rsidRPr="00A95DDE">
        <w:rPr>
          <w:rFonts w:ascii="Garamond" w:hAnsi="Garamond" w:cs="Arial"/>
          <w:i/>
        </w:rPr>
        <w:t xml:space="preserve">Gender and Women’s Leadership (Volume </w:t>
      </w:r>
      <w:r>
        <w:rPr>
          <w:rFonts w:ascii="Garamond" w:hAnsi="Garamond" w:cs="Arial"/>
          <w:i/>
        </w:rPr>
        <w:t>Two</w:t>
      </w:r>
      <w:r w:rsidRPr="00A95DDE">
        <w:rPr>
          <w:rFonts w:ascii="Garamond" w:hAnsi="Garamond" w:cs="Arial"/>
          <w:i/>
        </w:rPr>
        <w:t xml:space="preserve">) </w:t>
      </w:r>
      <w:r w:rsidRPr="00A95DDE">
        <w:rPr>
          <w:rFonts w:ascii="Garamond" w:hAnsi="Garamond" w:cs="Arial"/>
        </w:rPr>
        <w:t>(Sage 2010)</w:t>
      </w:r>
      <w:r>
        <w:rPr>
          <w:rFonts w:ascii="Garamond" w:hAnsi="Garamond" w:cs="Arial"/>
        </w:rPr>
        <w:t xml:space="preserve"> (editor)</w:t>
      </w:r>
      <w:r w:rsidRPr="00A95DDE">
        <w:rPr>
          <w:rFonts w:ascii="Garamond" w:hAnsi="Garamond" w:cs="Arial"/>
        </w:rPr>
        <w:t>.</w:t>
      </w:r>
      <w:proofErr w:type="gramEnd"/>
    </w:p>
    <w:p w:rsidR="001C26A4" w:rsidRDefault="001C26A4" w:rsidP="001C26A4">
      <w:pPr>
        <w:rPr>
          <w:rFonts w:ascii="Garamond" w:hAnsi="Garamond"/>
          <w:i/>
        </w:rPr>
      </w:pPr>
    </w:p>
    <w:p w:rsidR="001C26A4" w:rsidRPr="00FF6618" w:rsidRDefault="001C26A4" w:rsidP="001C26A4">
      <w:pPr>
        <w:autoSpaceDE w:val="0"/>
        <w:autoSpaceDN w:val="0"/>
        <w:adjustRightInd w:val="0"/>
        <w:rPr>
          <w:rFonts w:ascii="Garamond" w:hAnsi="Garamond" w:cs="Arial"/>
          <w:bCs/>
        </w:rPr>
      </w:pPr>
      <w:r w:rsidRPr="00FF6618">
        <w:rPr>
          <w:rFonts w:ascii="Garamond" w:hAnsi="Garamond" w:cs="Arial"/>
          <w:bCs/>
          <w:i/>
        </w:rPr>
        <w:t xml:space="preserve">Gendering American Politics: Perspectives from the Literature </w:t>
      </w:r>
      <w:r w:rsidRPr="00FF6618">
        <w:rPr>
          <w:rFonts w:ascii="Garamond" w:hAnsi="Garamond" w:cs="Arial"/>
          <w:bCs/>
        </w:rPr>
        <w:t xml:space="preserve">(Longman 2005) (co-editor with Sarah E. </w:t>
      </w:r>
    </w:p>
    <w:p w:rsidR="001C26A4" w:rsidRPr="000F2570" w:rsidRDefault="001C26A4" w:rsidP="001C26A4">
      <w:pPr>
        <w:autoSpaceDE w:val="0"/>
        <w:autoSpaceDN w:val="0"/>
        <w:adjustRightInd w:val="0"/>
        <w:ind w:firstLine="720"/>
        <w:rPr>
          <w:rFonts w:ascii="Garamond" w:hAnsi="Garamond" w:cs="Arial"/>
          <w:bCs/>
        </w:rPr>
      </w:pPr>
      <w:r w:rsidRPr="00FF6618">
        <w:rPr>
          <w:rFonts w:ascii="Garamond" w:hAnsi="Garamond" w:cs="Arial"/>
          <w:bCs/>
        </w:rPr>
        <w:t>Brewer and Michael Phillip Fisher).</w:t>
      </w:r>
    </w:p>
    <w:p w:rsidR="001C26A4" w:rsidRDefault="001C26A4" w:rsidP="001C26A4">
      <w:pPr>
        <w:autoSpaceDE w:val="0"/>
        <w:autoSpaceDN w:val="0"/>
        <w:adjustRightInd w:val="0"/>
        <w:rPr>
          <w:rFonts w:ascii="Garamond" w:hAnsi="Garamond" w:cs="Arial"/>
          <w:i/>
          <w:iCs/>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i/>
          <w:iCs/>
        </w:rPr>
        <w:t xml:space="preserve">Women and Congress: Running, Winning, and Ruling </w:t>
      </w:r>
      <w:r w:rsidRPr="000F2570">
        <w:rPr>
          <w:rFonts w:ascii="Garamond" w:hAnsi="Garamond" w:cs="Arial"/>
        </w:rPr>
        <w:t>(Haworth 2002) (editor).</w:t>
      </w:r>
    </w:p>
    <w:p w:rsidR="001C26A4" w:rsidRPr="000F2570" w:rsidRDefault="001C26A4" w:rsidP="001C26A4">
      <w:pPr>
        <w:tabs>
          <w:tab w:val="left" w:pos="4215"/>
        </w:tabs>
        <w:autoSpaceDE w:val="0"/>
        <w:autoSpaceDN w:val="0"/>
        <w:adjustRightInd w:val="0"/>
        <w:rPr>
          <w:rFonts w:ascii="Garamond" w:hAnsi="Garamond" w:cs="Arial"/>
          <w:i/>
          <w:iCs/>
        </w:rPr>
      </w:pPr>
      <w:r>
        <w:rPr>
          <w:rFonts w:ascii="Garamond" w:hAnsi="Garamond" w:cs="Arial"/>
          <w:i/>
          <w:iCs/>
        </w:rPr>
        <w:tab/>
      </w:r>
    </w:p>
    <w:p w:rsidR="001C26A4" w:rsidRPr="000F2570" w:rsidRDefault="001C26A4" w:rsidP="001C26A4">
      <w:pPr>
        <w:autoSpaceDE w:val="0"/>
        <w:autoSpaceDN w:val="0"/>
        <w:adjustRightInd w:val="0"/>
        <w:rPr>
          <w:rFonts w:ascii="Garamond" w:hAnsi="Garamond" w:cs="Arial"/>
        </w:rPr>
      </w:pPr>
      <w:r w:rsidRPr="000F2570">
        <w:rPr>
          <w:rFonts w:ascii="Garamond" w:hAnsi="Garamond" w:cs="Arial"/>
          <w:i/>
          <w:iCs/>
        </w:rPr>
        <w:t xml:space="preserve">American Government: Readings and Cases </w:t>
      </w:r>
      <w:r w:rsidRPr="000F2570">
        <w:rPr>
          <w:rFonts w:ascii="Garamond" w:hAnsi="Garamond" w:cs="Arial"/>
          <w:iCs/>
        </w:rPr>
        <w:t xml:space="preserve">(Longman 1999) (editor) </w:t>
      </w:r>
      <w:r w:rsidRPr="000F2570">
        <w:rPr>
          <w:rFonts w:ascii="Garamond" w:hAnsi="Garamond" w:cs="Arial"/>
        </w:rPr>
        <w:t>(</w:t>
      </w:r>
      <w:r>
        <w:rPr>
          <w:rFonts w:ascii="Garamond" w:hAnsi="Garamond" w:cs="Arial"/>
        </w:rPr>
        <w:t xml:space="preserve">2nd </w:t>
      </w:r>
      <w:r w:rsidRPr="000F2570">
        <w:rPr>
          <w:rFonts w:ascii="Garamond" w:hAnsi="Garamond" w:cs="Arial"/>
        </w:rPr>
        <w:t xml:space="preserve">edition) </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(Longman 2001).</w:t>
      </w:r>
      <w:proofErr w:type="gramEnd"/>
    </w:p>
    <w:p w:rsidR="001C26A4" w:rsidRDefault="001C26A4" w:rsidP="001C26A4">
      <w:pPr>
        <w:autoSpaceDE w:val="0"/>
        <w:autoSpaceDN w:val="0"/>
        <w:adjustRightInd w:val="0"/>
        <w:rPr>
          <w:rFonts w:ascii="Garamond" w:hAnsi="Garamond" w:cs="Arial"/>
          <w:i/>
          <w:iCs/>
        </w:rPr>
      </w:pPr>
    </w:p>
    <w:p w:rsidR="001C26A4" w:rsidRDefault="001C26A4" w:rsidP="001C26A4">
      <w:pPr>
        <w:autoSpaceDE w:val="0"/>
        <w:autoSpaceDN w:val="0"/>
        <w:adjustRightInd w:val="0"/>
        <w:rPr>
          <w:rFonts w:ascii="Garamond" w:hAnsi="Garamond" w:cs="Arial"/>
        </w:rPr>
      </w:pPr>
      <w:r w:rsidRPr="000F2570">
        <w:rPr>
          <w:rFonts w:ascii="Garamond" w:hAnsi="Garamond" w:cs="Arial"/>
          <w:i/>
          <w:iCs/>
        </w:rPr>
        <w:t xml:space="preserve">No Neutral Ground: Abortion Politics in an Age of Absolutes </w:t>
      </w:r>
      <w:r w:rsidRPr="000F2570">
        <w:rPr>
          <w:rFonts w:ascii="Garamond" w:hAnsi="Garamond" w:cs="Arial"/>
        </w:rPr>
        <w:t>(</w:t>
      </w:r>
      <w:proofErr w:type="spellStart"/>
      <w:r w:rsidRPr="000F2570">
        <w:rPr>
          <w:rFonts w:ascii="Garamond" w:hAnsi="Garamond" w:cs="Arial"/>
        </w:rPr>
        <w:t>Westview</w:t>
      </w:r>
      <w:proofErr w:type="spellEnd"/>
      <w:r w:rsidRPr="000F2570">
        <w:rPr>
          <w:rFonts w:ascii="Garamond" w:hAnsi="Garamond" w:cs="Arial"/>
        </w:rPr>
        <w:t xml:space="preserve"> Press 1996).</w:t>
      </w:r>
    </w:p>
    <w:p w:rsidR="001C26A4" w:rsidRDefault="001C26A4" w:rsidP="001C26A4">
      <w:pPr>
        <w:outlineLvl w:val="0"/>
        <w:rPr>
          <w:rFonts w:ascii="Garamond" w:hAnsi="Garamond" w:cs="Arial"/>
          <w:i/>
          <w:color w:val="000000"/>
          <w:kern w:val="36"/>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i/>
          <w:iCs/>
        </w:rPr>
        <w:t xml:space="preserve">Public Interest Law Groups </w:t>
      </w:r>
      <w:r w:rsidRPr="000F2570">
        <w:rPr>
          <w:rFonts w:ascii="Garamond" w:hAnsi="Garamond" w:cs="Arial"/>
        </w:rPr>
        <w:t>(Greenwood Press 1989) (co-authored with Lee Epstein).</w:t>
      </w:r>
    </w:p>
    <w:p w:rsidR="001C26A4" w:rsidRPr="000F2570" w:rsidRDefault="001C26A4" w:rsidP="001C26A4">
      <w:pPr>
        <w:autoSpaceDE w:val="0"/>
        <w:autoSpaceDN w:val="0"/>
        <w:adjustRightInd w:val="0"/>
        <w:rPr>
          <w:rFonts w:ascii="Garamond" w:hAnsi="Garamond" w:cs="Arial"/>
          <w:i/>
          <w:iCs/>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i/>
          <w:iCs/>
        </w:rPr>
        <w:t xml:space="preserve">Women's Rights: The Struggle for Equality in the 19th &amp; 20th Centuries </w:t>
      </w:r>
      <w:r w:rsidRPr="000F2570">
        <w:rPr>
          <w:rFonts w:ascii="Garamond" w:hAnsi="Garamond" w:cs="Arial"/>
        </w:rPr>
        <w:t>(</w:t>
      </w:r>
      <w:proofErr w:type="spellStart"/>
      <w:r w:rsidRPr="000F2570">
        <w:rPr>
          <w:rFonts w:ascii="Garamond" w:hAnsi="Garamond" w:cs="Arial"/>
        </w:rPr>
        <w:t>Praeger</w:t>
      </w:r>
      <w:proofErr w:type="spellEnd"/>
      <w:r w:rsidRPr="000F2570">
        <w:rPr>
          <w:rFonts w:ascii="Garamond" w:hAnsi="Garamond" w:cs="Arial"/>
        </w:rPr>
        <w:t xml:space="preserve"> Publishers 1983) (co-</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authored</w:t>
      </w:r>
      <w:proofErr w:type="gramEnd"/>
      <w:r w:rsidRPr="000F2570">
        <w:rPr>
          <w:rFonts w:ascii="Garamond" w:hAnsi="Garamond" w:cs="Arial"/>
        </w:rPr>
        <w:t xml:space="preserve"> with Nancy E. </w:t>
      </w:r>
      <w:proofErr w:type="spellStart"/>
      <w:r w:rsidRPr="000F2570">
        <w:rPr>
          <w:rFonts w:ascii="Garamond" w:hAnsi="Garamond" w:cs="Arial"/>
        </w:rPr>
        <w:t>McGlen</w:t>
      </w:r>
      <w:proofErr w:type="spellEnd"/>
      <w:r w:rsidRPr="000F2570">
        <w:rPr>
          <w:rFonts w:ascii="Garamond" w:hAnsi="Garamond" w:cs="Arial"/>
        </w:rPr>
        <w:t>).</w:t>
      </w:r>
    </w:p>
    <w:p w:rsidR="001C26A4" w:rsidRPr="000F2570" w:rsidRDefault="001C26A4" w:rsidP="001C26A4">
      <w:pPr>
        <w:autoSpaceDE w:val="0"/>
        <w:autoSpaceDN w:val="0"/>
        <w:adjustRightInd w:val="0"/>
        <w:rPr>
          <w:rFonts w:ascii="Garamond" w:hAnsi="Garamond" w:cs="Arial"/>
          <w:i/>
          <w:iCs/>
        </w:rPr>
      </w:pPr>
    </w:p>
    <w:p w:rsidR="001C26A4" w:rsidRPr="000F2570" w:rsidRDefault="001C26A4" w:rsidP="001C26A4">
      <w:pPr>
        <w:autoSpaceDE w:val="0"/>
        <w:autoSpaceDN w:val="0"/>
        <w:adjustRightInd w:val="0"/>
        <w:rPr>
          <w:rFonts w:ascii="Garamond" w:hAnsi="Garamond" w:cs="Arial"/>
        </w:rPr>
      </w:pPr>
      <w:proofErr w:type="gramStart"/>
      <w:r w:rsidRPr="000F2570">
        <w:rPr>
          <w:rFonts w:ascii="Garamond" w:hAnsi="Garamond" w:cs="Arial"/>
          <w:i/>
          <w:iCs/>
        </w:rPr>
        <w:t xml:space="preserve">Women's Organizations' Use of the Courts </w:t>
      </w:r>
      <w:r w:rsidRPr="000F2570">
        <w:rPr>
          <w:rFonts w:ascii="Garamond" w:hAnsi="Garamond" w:cs="Arial"/>
        </w:rPr>
        <w:t>(Lexington Books 1980).</w:t>
      </w:r>
      <w:proofErr w:type="gramEnd"/>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Monographs</w:t>
      </w:r>
    </w:p>
    <w:p w:rsidR="001C26A4" w:rsidRPr="000F2570" w:rsidRDefault="001C26A4" w:rsidP="001C26A4">
      <w:pPr>
        <w:autoSpaceDE w:val="0"/>
        <w:autoSpaceDN w:val="0"/>
        <w:adjustRightInd w:val="0"/>
        <w:rPr>
          <w:rFonts w:ascii="Garamond" w:hAnsi="Garamond" w:cs="Arial"/>
          <w:iCs/>
        </w:rPr>
      </w:pPr>
    </w:p>
    <w:p w:rsidR="001C26A4" w:rsidRPr="001C7541" w:rsidRDefault="001C26A4" w:rsidP="001C26A4">
      <w:pPr>
        <w:autoSpaceDE w:val="0"/>
        <w:autoSpaceDN w:val="0"/>
        <w:adjustRightInd w:val="0"/>
        <w:rPr>
          <w:rFonts w:ascii="Garamond" w:hAnsi="Garamond"/>
          <w:iCs/>
        </w:rPr>
      </w:pPr>
      <w:r w:rsidRPr="001C7541">
        <w:rPr>
          <w:rFonts w:ascii="Garamond" w:hAnsi="Garamond"/>
          <w:i/>
          <w:iCs/>
        </w:rPr>
        <w:t xml:space="preserve">Test Bank for American Government: Roots and Reform, </w:t>
      </w:r>
      <w:r w:rsidRPr="007434C5">
        <w:rPr>
          <w:rFonts w:ascii="Garamond" w:hAnsi="Garamond"/>
          <w:i/>
          <w:iCs/>
        </w:rPr>
        <w:t>11</w:t>
      </w:r>
      <w:r w:rsidRPr="007434C5">
        <w:rPr>
          <w:rFonts w:ascii="Garamond" w:hAnsi="Garamond"/>
          <w:i/>
          <w:iCs/>
          <w:vertAlign w:val="superscript"/>
        </w:rPr>
        <w:t>th</w:t>
      </w:r>
      <w:r w:rsidRPr="007434C5">
        <w:rPr>
          <w:rFonts w:ascii="Garamond" w:hAnsi="Garamond"/>
          <w:i/>
          <w:iCs/>
        </w:rPr>
        <w:t xml:space="preserve"> ed</w:t>
      </w:r>
      <w:r w:rsidRPr="001C7541">
        <w:rPr>
          <w:rFonts w:ascii="Garamond" w:hAnsi="Garamond"/>
          <w:iCs/>
        </w:rPr>
        <w:t>. (</w:t>
      </w:r>
      <w:r w:rsidR="00D36754">
        <w:rPr>
          <w:rFonts w:ascii="Garamond" w:hAnsi="Garamond"/>
          <w:iCs/>
        </w:rPr>
        <w:t>2</w:t>
      </w:r>
      <w:r w:rsidR="00D36754" w:rsidRPr="00D36754">
        <w:rPr>
          <w:rFonts w:ascii="Garamond" w:hAnsi="Garamond"/>
          <w:iCs/>
          <w:vertAlign w:val="superscript"/>
        </w:rPr>
        <w:t>nd</w:t>
      </w:r>
      <w:r w:rsidRPr="001C7541">
        <w:rPr>
          <w:rFonts w:ascii="Garamond" w:hAnsi="Garamond"/>
          <w:iCs/>
        </w:rPr>
        <w:t xml:space="preserve"> Edition) (Pearson 20</w:t>
      </w:r>
      <w:r>
        <w:rPr>
          <w:rFonts w:ascii="Garamond" w:hAnsi="Garamond"/>
          <w:iCs/>
        </w:rPr>
        <w:t>11</w:t>
      </w:r>
      <w:r w:rsidRPr="001C7541">
        <w:rPr>
          <w:rFonts w:ascii="Garamond" w:hAnsi="Garamond"/>
          <w:iCs/>
        </w:rPr>
        <w:t>) (co-</w:t>
      </w:r>
    </w:p>
    <w:p w:rsidR="001C26A4" w:rsidRPr="001C7541" w:rsidRDefault="001C26A4" w:rsidP="001C26A4">
      <w:pPr>
        <w:autoSpaceDE w:val="0"/>
        <w:autoSpaceDN w:val="0"/>
        <w:adjustRightInd w:val="0"/>
        <w:ind w:firstLine="720"/>
        <w:rPr>
          <w:rFonts w:ascii="Garamond" w:hAnsi="Garamond"/>
          <w:iCs/>
        </w:rPr>
      </w:pPr>
      <w:proofErr w:type="gramStart"/>
      <w:r w:rsidRPr="001C7541">
        <w:rPr>
          <w:rFonts w:ascii="Garamond" w:hAnsi="Garamond"/>
          <w:iCs/>
        </w:rPr>
        <w:t>authored</w:t>
      </w:r>
      <w:proofErr w:type="gramEnd"/>
      <w:r w:rsidRPr="001C7541">
        <w:rPr>
          <w:rFonts w:ascii="Garamond" w:hAnsi="Garamond"/>
          <w:iCs/>
        </w:rPr>
        <w:t xml:space="preserve"> with </w:t>
      </w:r>
      <w:proofErr w:type="spellStart"/>
      <w:r w:rsidRPr="001C7541">
        <w:rPr>
          <w:rFonts w:ascii="Garamond" w:hAnsi="Garamond"/>
          <w:iCs/>
        </w:rPr>
        <w:t>Alixandra</w:t>
      </w:r>
      <w:proofErr w:type="spellEnd"/>
      <w:r w:rsidRPr="001C7541">
        <w:rPr>
          <w:rFonts w:ascii="Garamond" w:hAnsi="Garamond"/>
          <w:iCs/>
        </w:rPr>
        <w:t xml:space="preserve"> B. </w:t>
      </w:r>
      <w:proofErr w:type="spellStart"/>
      <w:r w:rsidRPr="001C7541">
        <w:rPr>
          <w:rFonts w:ascii="Garamond" w:hAnsi="Garamond"/>
          <w:iCs/>
        </w:rPr>
        <w:t>Yanus</w:t>
      </w:r>
      <w:proofErr w:type="spellEnd"/>
      <w:r w:rsidRPr="001C7541">
        <w:rPr>
          <w:rFonts w:ascii="Garamond" w:hAnsi="Garamond"/>
          <w:iCs/>
        </w:rPr>
        <w:t>).</w:t>
      </w:r>
    </w:p>
    <w:p w:rsidR="001C26A4" w:rsidRPr="000F2570" w:rsidRDefault="001C26A4" w:rsidP="00D36754">
      <w:pPr>
        <w:tabs>
          <w:tab w:val="left" w:pos="2880"/>
        </w:tabs>
        <w:autoSpaceDE w:val="0"/>
        <w:autoSpaceDN w:val="0"/>
        <w:adjustRightInd w:val="0"/>
        <w:rPr>
          <w:rFonts w:ascii="Garamond" w:hAnsi="Garamond" w:cs="Arial"/>
          <w:i/>
          <w:iCs/>
        </w:rPr>
      </w:pPr>
      <w:r w:rsidRPr="001C7541">
        <w:rPr>
          <w:rFonts w:ascii="Garamond" w:hAnsi="Garamond" w:cs="Arial"/>
          <w:i/>
          <w:iCs/>
        </w:rPr>
        <w:tab/>
      </w:r>
    </w:p>
    <w:p w:rsidR="001C26A4" w:rsidRPr="000F2570" w:rsidRDefault="001C26A4" w:rsidP="001C26A4">
      <w:pPr>
        <w:autoSpaceDE w:val="0"/>
        <w:autoSpaceDN w:val="0"/>
        <w:adjustRightInd w:val="0"/>
        <w:rPr>
          <w:rFonts w:ascii="Garamond" w:hAnsi="Garamond" w:cs="Arial"/>
          <w:iCs/>
        </w:rPr>
      </w:pPr>
      <w:r w:rsidRPr="000F2570">
        <w:rPr>
          <w:rFonts w:ascii="Garamond" w:hAnsi="Garamond" w:cs="Arial"/>
          <w:i/>
          <w:iCs/>
        </w:rPr>
        <w:t>Ten Things That Every American Government Student Should Read</w:t>
      </w:r>
      <w:r w:rsidRPr="000F2570">
        <w:rPr>
          <w:rFonts w:ascii="Garamond" w:hAnsi="Garamond" w:cs="Arial"/>
          <w:iCs/>
        </w:rPr>
        <w:t xml:space="preserve"> (Longman 1999) (editor).</w:t>
      </w:r>
    </w:p>
    <w:p w:rsidR="001C26A4" w:rsidRPr="000F2570" w:rsidRDefault="001C26A4" w:rsidP="001C26A4">
      <w:pPr>
        <w:autoSpaceDE w:val="0"/>
        <w:autoSpaceDN w:val="0"/>
        <w:adjustRightInd w:val="0"/>
        <w:rPr>
          <w:rFonts w:ascii="Garamond" w:hAnsi="Garamond" w:cs="Arial"/>
          <w:i/>
          <w:iCs/>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i/>
          <w:iCs/>
        </w:rPr>
        <w:t xml:space="preserve">Women in the Judicial Process </w:t>
      </w:r>
      <w:r w:rsidRPr="000F2570">
        <w:rPr>
          <w:rFonts w:ascii="Garamond" w:hAnsi="Garamond" w:cs="Arial"/>
        </w:rPr>
        <w:t>(The American Political Science Association 1988</w:t>
      </w:r>
      <w:r>
        <w:rPr>
          <w:rFonts w:ascii="Garamond" w:hAnsi="Garamond" w:cs="Arial"/>
        </w:rPr>
        <w:t>; (</w:t>
      </w:r>
      <w:r w:rsidRPr="000F2570">
        <w:rPr>
          <w:rFonts w:ascii="Garamond" w:hAnsi="Garamond" w:cs="Arial"/>
        </w:rPr>
        <w:t>test</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edition</w:t>
      </w:r>
      <w:proofErr w:type="gramEnd"/>
      <w:r w:rsidRPr="000F2570">
        <w:rPr>
          <w:rFonts w:ascii="Garamond" w:hAnsi="Garamond" w:cs="Arial"/>
        </w:rPr>
        <w:t xml:space="preserve"> 1983) (co-authored with Beverly B. Cook, </w:t>
      </w:r>
      <w:proofErr w:type="spellStart"/>
      <w:r w:rsidRPr="000F2570">
        <w:rPr>
          <w:rFonts w:ascii="Garamond" w:hAnsi="Garamond" w:cs="Arial"/>
        </w:rPr>
        <w:t>Susette</w:t>
      </w:r>
      <w:proofErr w:type="spellEnd"/>
      <w:r w:rsidRPr="000F2570">
        <w:rPr>
          <w:rFonts w:ascii="Garamond" w:hAnsi="Garamond" w:cs="Arial"/>
        </w:rPr>
        <w:t xml:space="preserve"> M. </w:t>
      </w:r>
      <w:proofErr w:type="spellStart"/>
      <w:r w:rsidRPr="000F2570">
        <w:rPr>
          <w:rFonts w:ascii="Garamond" w:hAnsi="Garamond" w:cs="Arial"/>
        </w:rPr>
        <w:t>Talarico</w:t>
      </w:r>
      <w:proofErr w:type="spellEnd"/>
      <w:r w:rsidRPr="000F2570">
        <w:rPr>
          <w:rFonts w:ascii="Garamond" w:hAnsi="Garamond" w:cs="Arial"/>
        </w:rPr>
        <w:t>, and Leslie</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Goldstein).</w:t>
      </w: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i/>
          <w:iCs/>
        </w:rPr>
        <w:tab/>
      </w:r>
    </w:p>
    <w:p w:rsidR="001C26A4" w:rsidRPr="000F2570" w:rsidRDefault="001C26A4" w:rsidP="001C26A4">
      <w:pPr>
        <w:autoSpaceDE w:val="0"/>
        <w:autoSpaceDN w:val="0"/>
        <w:adjustRightInd w:val="0"/>
        <w:rPr>
          <w:rFonts w:ascii="Garamond" w:hAnsi="Garamond" w:cs="Arial"/>
        </w:rPr>
      </w:pPr>
      <w:r w:rsidRPr="000F2570">
        <w:rPr>
          <w:rFonts w:ascii="Garamond" w:hAnsi="Garamond" w:cs="Arial"/>
          <w:i/>
          <w:iCs/>
        </w:rPr>
        <w:t xml:space="preserve">Gender Bias in the Georgia State Courts </w:t>
      </w:r>
      <w:r w:rsidRPr="000F2570">
        <w:rPr>
          <w:rFonts w:ascii="Garamond" w:hAnsi="Garamond" w:cs="Arial"/>
        </w:rPr>
        <w:t>(Report prepared for the Georgia State</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Judicial Task Force on Gender Bias 1989; portions reprinted in Georgia State Report</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1989) (</w:t>
      </w:r>
      <w:proofErr w:type="gramStart"/>
      <w:r w:rsidRPr="000F2570">
        <w:rPr>
          <w:rFonts w:ascii="Garamond" w:hAnsi="Garamond" w:cs="Arial"/>
        </w:rPr>
        <w:t>with</w:t>
      </w:r>
      <w:proofErr w:type="gramEnd"/>
      <w:r w:rsidRPr="000F2570">
        <w:rPr>
          <w:rFonts w:ascii="Garamond" w:hAnsi="Garamond" w:cs="Arial"/>
        </w:rPr>
        <w:t xml:space="preserve"> Amy </w:t>
      </w:r>
      <w:proofErr w:type="spellStart"/>
      <w:r w:rsidRPr="000F2570">
        <w:rPr>
          <w:rFonts w:ascii="Garamond" w:hAnsi="Garamond" w:cs="Arial"/>
        </w:rPr>
        <w:t>Weinhaus</w:t>
      </w:r>
      <w:proofErr w:type="spellEnd"/>
      <w:r w:rsidRPr="000F2570">
        <w:rPr>
          <w:rFonts w:ascii="Garamond" w:hAnsi="Garamond" w:cs="Arial"/>
        </w:rPr>
        <w:t>).</w:t>
      </w:r>
    </w:p>
    <w:p w:rsidR="001C26A4" w:rsidRPr="000F2570" w:rsidRDefault="001C26A4" w:rsidP="001C26A4">
      <w:pPr>
        <w:autoSpaceDE w:val="0"/>
        <w:autoSpaceDN w:val="0"/>
        <w:adjustRightInd w:val="0"/>
        <w:rPr>
          <w:rFonts w:ascii="Garamond" w:hAnsi="Garamond" w:cs="Arial"/>
          <w:b/>
          <w:bCs/>
        </w:rPr>
      </w:pPr>
    </w:p>
    <w:p w:rsidR="001C26A4" w:rsidRDefault="001C26A4" w:rsidP="001C26A4">
      <w:pPr>
        <w:autoSpaceDE w:val="0"/>
        <w:autoSpaceDN w:val="0"/>
        <w:adjustRightInd w:val="0"/>
        <w:rPr>
          <w:rFonts w:ascii="Garamond" w:hAnsi="Garamond" w:cs="Arial"/>
          <w:b/>
          <w:bCs/>
        </w:rPr>
      </w:pPr>
      <w:r w:rsidRPr="000F2570">
        <w:rPr>
          <w:rFonts w:ascii="Garamond" w:hAnsi="Garamond" w:cs="Arial"/>
          <w:b/>
          <w:bCs/>
        </w:rPr>
        <w:t>Book Chapters</w:t>
      </w:r>
    </w:p>
    <w:p w:rsidR="009723AB" w:rsidRDefault="009723AB" w:rsidP="001C26A4">
      <w:pPr>
        <w:autoSpaceDE w:val="0"/>
        <w:autoSpaceDN w:val="0"/>
        <w:adjustRightInd w:val="0"/>
        <w:rPr>
          <w:rFonts w:ascii="Garamond" w:hAnsi="Garamond" w:cs="Arial"/>
          <w:b/>
          <w:bCs/>
        </w:rPr>
      </w:pPr>
    </w:p>
    <w:p w:rsidR="009723AB" w:rsidRPr="00497218" w:rsidRDefault="009723AB" w:rsidP="009723AB">
      <w:pPr>
        <w:pStyle w:val="NoSpacing"/>
        <w:rPr>
          <w:rFonts w:ascii="Garamond" w:hAnsi="Garamond"/>
          <w:sz w:val="24"/>
          <w:szCs w:val="24"/>
        </w:rPr>
      </w:pPr>
      <w:proofErr w:type="gramStart"/>
      <w:r w:rsidRPr="00497218">
        <w:rPr>
          <w:rFonts w:ascii="Garamond" w:hAnsi="Garamond"/>
          <w:sz w:val="24"/>
          <w:szCs w:val="24"/>
        </w:rPr>
        <w:t>“Interest Groups and the Court.” in Burdett A. Loomis, ed.</w:t>
      </w:r>
      <w:r w:rsidRPr="00497218">
        <w:rPr>
          <w:rStyle w:val="apple-converted-space"/>
          <w:rFonts w:ascii="Garamond" w:hAnsi="Garamond"/>
          <w:color w:val="000000"/>
          <w:sz w:val="24"/>
          <w:szCs w:val="24"/>
        </w:rPr>
        <w:t> </w:t>
      </w:r>
      <w:r w:rsidRPr="00497218">
        <w:rPr>
          <w:rFonts w:ascii="Garamond" w:hAnsi="Garamond"/>
          <w:i/>
          <w:iCs/>
          <w:sz w:val="24"/>
          <w:szCs w:val="24"/>
        </w:rPr>
        <w:t>Guide to Interest Groups</w:t>
      </w:r>
      <w:r w:rsidRPr="00497218">
        <w:rPr>
          <w:rFonts w:ascii="Garamond" w:hAnsi="Garamond"/>
          <w:sz w:val="24"/>
          <w:szCs w:val="24"/>
        </w:rPr>
        <w:t>.</w:t>
      </w:r>
      <w:proofErr w:type="gramEnd"/>
      <w:r w:rsidRPr="00497218">
        <w:rPr>
          <w:rFonts w:ascii="Garamond" w:hAnsi="Garamond"/>
          <w:sz w:val="24"/>
          <w:szCs w:val="24"/>
        </w:rPr>
        <w:t> </w:t>
      </w:r>
    </w:p>
    <w:p w:rsidR="009723AB" w:rsidRPr="009723AB" w:rsidRDefault="009723AB" w:rsidP="009723AB">
      <w:pPr>
        <w:pStyle w:val="NoSpacing"/>
        <w:ind w:left="705"/>
        <w:rPr>
          <w:rFonts w:ascii="Garamond" w:hAnsi="Garamond"/>
          <w:sz w:val="24"/>
          <w:szCs w:val="24"/>
        </w:rPr>
      </w:pPr>
      <w:r w:rsidRPr="00497218">
        <w:rPr>
          <w:rFonts w:ascii="Garamond" w:hAnsi="Garamond"/>
          <w:sz w:val="24"/>
          <w:szCs w:val="24"/>
        </w:rPr>
        <w:t>Washington, DC: CQ Press. (Forthcoming</w:t>
      </w:r>
      <w:r>
        <w:rPr>
          <w:rFonts w:ascii="Garamond" w:hAnsi="Garamond"/>
          <w:sz w:val="24"/>
          <w:szCs w:val="24"/>
        </w:rPr>
        <w:t>, 2011</w:t>
      </w:r>
      <w:r w:rsidRPr="00497218">
        <w:rPr>
          <w:rFonts w:ascii="Garamond" w:hAnsi="Garamond"/>
          <w:sz w:val="24"/>
          <w:szCs w:val="24"/>
        </w:rPr>
        <w:t xml:space="preserve">) (Co-authored with </w:t>
      </w:r>
      <w:proofErr w:type="spellStart"/>
      <w:r w:rsidRPr="00497218">
        <w:rPr>
          <w:rFonts w:ascii="Garamond" w:hAnsi="Garamond"/>
          <w:sz w:val="24"/>
          <w:szCs w:val="24"/>
        </w:rPr>
        <w:t>Alixandra</w:t>
      </w:r>
      <w:proofErr w:type="spellEnd"/>
      <w:r w:rsidRPr="00497218">
        <w:rPr>
          <w:rFonts w:ascii="Garamond" w:hAnsi="Garamond"/>
          <w:sz w:val="24"/>
          <w:szCs w:val="24"/>
        </w:rPr>
        <w:t xml:space="preserve"> B. </w:t>
      </w:r>
      <w:proofErr w:type="spellStart"/>
      <w:r w:rsidRPr="00497218">
        <w:rPr>
          <w:rFonts w:ascii="Garamond" w:hAnsi="Garamond"/>
          <w:sz w:val="24"/>
          <w:szCs w:val="24"/>
        </w:rPr>
        <w:t>Yanus</w:t>
      </w:r>
      <w:proofErr w:type="spellEnd"/>
      <w:r w:rsidRPr="00497218">
        <w:rPr>
          <w:rFonts w:ascii="Garamond" w:hAnsi="Garamond"/>
          <w:sz w:val="24"/>
          <w:szCs w:val="24"/>
        </w:rPr>
        <w:t>). </w:t>
      </w:r>
    </w:p>
    <w:p w:rsidR="001C26A4" w:rsidRPr="000F2570" w:rsidRDefault="001C26A4" w:rsidP="001C26A4">
      <w:pPr>
        <w:tabs>
          <w:tab w:val="left" w:pos="1110"/>
        </w:tabs>
        <w:autoSpaceDE w:val="0"/>
        <w:autoSpaceDN w:val="0"/>
        <w:adjustRightInd w:val="0"/>
        <w:rPr>
          <w:rFonts w:ascii="Garamond" w:hAnsi="Garamond" w:cs="Arial"/>
        </w:rPr>
      </w:pPr>
      <w:r>
        <w:rPr>
          <w:rFonts w:ascii="Garamond" w:hAnsi="Garamond" w:cs="Arial"/>
        </w:rPr>
        <w:tab/>
      </w:r>
    </w:p>
    <w:p w:rsidR="002C1E86" w:rsidRPr="002C1E86" w:rsidRDefault="002C1E86" w:rsidP="001C26A4">
      <w:pPr>
        <w:pStyle w:val="NoSpacing"/>
        <w:rPr>
          <w:rFonts w:ascii="Garamond" w:hAnsi="Garamond"/>
          <w:sz w:val="24"/>
          <w:szCs w:val="24"/>
        </w:rPr>
      </w:pPr>
      <w:r>
        <w:rPr>
          <w:rFonts w:ascii="Garamond" w:hAnsi="Garamond"/>
          <w:sz w:val="24"/>
          <w:szCs w:val="24"/>
        </w:rPr>
        <w:t xml:space="preserve">“Introduction,” in Karen O’Connor, ed. </w:t>
      </w:r>
      <w:r>
        <w:rPr>
          <w:rFonts w:ascii="Garamond" w:hAnsi="Garamond"/>
          <w:i/>
          <w:sz w:val="24"/>
          <w:szCs w:val="24"/>
        </w:rPr>
        <w:t>Gender and Women’s Leadership</w:t>
      </w:r>
      <w:r>
        <w:rPr>
          <w:rFonts w:ascii="Garamond" w:hAnsi="Garamond"/>
          <w:sz w:val="24"/>
          <w:szCs w:val="24"/>
        </w:rPr>
        <w:t xml:space="preserve"> (Sage 2010):  xiii-xiv</w:t>
      </w:r>
    </w:p>
    <w:p w:rsidR="002C1E86" w:rsidRDefault="002C1E86" w:rsidP="001C26A4">
      <w:pPr>
        <w:pStyle w:val="NoSpacing"/>
        <w:rPr>
          <w:rFonts w:ascii="Garamond" w:hAnsi="Garamond"/>
          <w:sz w:val="24"/>
          <w:szCs w:val="24"/>
        </w:rPr>
      </w:pPr>
    </w:p>
    <w:p w:rsidR="001C26A4" w:rsidRPr="00193752" w:rsidRDefault="001C26A4" w:rsidP="001C26A4">
      <w:pPr>
        <w:pStyle w:val="NoSpacing"/>
        <w:rPr>
          <w:rFonts w:ascii="Garamond" w:hAnsi="Garamond"/>
          <w:sz w:val="24"/>
          <w:szCs w:val="24"/>
        </w:rPr>
      </w:pPr>
      <w:r w:rsidRPr="00497218">
        <w:rPr>
          <w:rFonts w:ascii="Garamond" w:hAnsi="Garamond"/>
          <w:sz w:val="24"/>
          <w:szCs w:val="24"/>
        </w:rPr>
        <w:t xml:space="preserve">“Litigating for </w:t>
      </w:r>
      <w:r w:rsidRPr="00193752">
        <w:rPr>
          <w:rFonts w:ascii="Garamond" w:hAnsi="Garamond"/>
          <w:sz w:val="24"/>
          <w:szCs w:val="24"/>
        </w:rPr>
        <w:t>Social Change: The Role of Women’s Groups in Advancing Women’s</w:t>
      </w:r>
    </w:p>
    <w:p w:rsidR="00193752" w:rsidRPr="00193752" w:rsidRDefault="001C26A4" w:rsidP="00193752">
      <w:pPr>
        <w:autoSpaceDE w:val="0"/>
        <w:autoSpaceDN w:val="0"/>
        <w:adjustRightInd w:val="0"/>
        <w:ind w:firstLine="720"/>
        <w:rPr>
          <w:rFonts w:ascii="Garamond" w:hAnsi="Garamond" w:cs="Arial"/>
        </w:rPr>
      </w:pPr>
      <w:r w:rsidRPr="00193752">
        <w:rPr>
          <w:rFonts w:ascii="Garamond" w:hAnsi="Garamond"/>
        </w:rPr>
        <w:t>Rights,” in Lois Duke Whitaker, ed.</w:t>
      </w:r>
      <w:r w:rsidRPr="00193752">
        <w:rPr>
          <w:rStyle w:val="apple-converted-space"/>
          <w:rFonts w:ascii="Garamond" w:hAnsi="Garamond"/>
          <w:color w:val="000000"/>
        </w:rPr>
        <w:t> </w:t>
      </w:r>
      <w:r w:rsidRPr="00193752">
        <w:rPr>
          <w:rFonts w:ascii="Garamond" w:hAnsi="Garamond"/>
          <w:i/>
          <w:iCs/>
        </w:rPr>
        <w:t xml:space="preserve">Women in Politics: </w:t>
      </w:r>
      <w:r w:rsidR="00193752" w:rsidRPr="00193752">
        <w:rPr>
          <w:rFonts w:ascii="Garamond" w:hAnsi="Garamond"/>
          <w:i/>
          <w:iCs/>
        </w:rPr>
        <w:t>Outsiders or Insiders</w:t>
      </w:r>
      <w:r w:rsidRPr="00193752">
        <w:rPr>
          <w:rFonts w:ascii="Garamond" w:hAnsi="Garamond"/>
          <w:i/>
          <w:iCs/>
        </w:rPr>
        <w:t>?</w:t>
      </w:r>
      <w:r w:rsidRPr="00193752">
        <w:rPr>
          <w:rStyle w:val="apple-converted-space"/>
          <w:rFonts w:ascii="Garamond" w:hAnsi="Garamond"/>
          <w:i/>
          <w:iCs/>
          <w:color w:val="000000"/>
        </w:rPr>
        <w:t> </w:t>
      </w:r>
      <w:r w:rsidRPr="00193752">
        <w:rPr>
          <w:rFonts w:ascii="Garamond" w:hAnsi="Garamond"/>
        </w:rPr>
        <w:t xml:space="preserve"> </w:t>
      </w:r>
      <w:r w:rsidR="00FC009E">
        <w:rPr>
          <w:rFonts w:ascii="Garamond" w:hAnsi="Garamond"/>
        </w:rPr>
        <w:t>5</w:t>
      </w:r>
      <w:r w:rsidR="00FC009E" w:rsidRPr="00FC009E">
        <w:rPr>
          <w:rFonts w:ascii="Garamond" w:hAnsi="Garamond"/>
          <w:vertAlign w:val="superscript"/>
        </w:rPr>
        <w:t>th</w:t>
      </w:r>
      <w:r w:rsidR="00FC009E">
        <w:rPr>
          <w:rFonts w:ascii="Garamond" w:hAnsi="Garamond"/>
        </w:rPr>
        <w:t xml:space="preserve"> ed. </w:t>
      </w:r>
      <w:r w:rsidRPr="00193752">
        <w:rPr>
          <w:rFonts w:ascii="Garamond" w:hAnsi="Garamond"/>
        </w:rPr>
        <w:t xml:space="preserve">(Longman </w:t>
      </w:r>
      <w:r w:rsidR="00FC009E">
        <w:rPr>
          <w:rFonts w:ascii="Garamond" w:hAnsi="Garamond"/>
        </w:rPr>
        <w:tab/>
      </w:r>
      <w:r w:rsidRPr="00193752">
        <w:rPr>
          <w:rFonts w:ascii="Garamond" w:hAnsi="Garamond"/>
        </w:rPr>
        <w:t>201</w:t>
      </w:r>
      <w:r w:rsidR="00AD4746" w:rsidRPr="00193752">
        <w:rPr>
          <w:rFonts w:ascii="Garamond" w:hAnsi="Garamond"/>
        </w:rPr>
        <w:t>1</w:t>
      </w:r>
      <w:r w:rsidRPr="00193752">
        <w:rPr>
          <w:rFonts w:ascii="Garamond" w:hAnsi="Garamond"/>
        </w:rPr>
        <w:t>)</w:t>
      </w:r>
      <w:r w:rsidR="00FC009E" w:rsidRPr="00193752">
        <w:rPr>
          <w:rFonts w:ascii="Garamond" w:hAnsi="Garamond"/>
        </w:rPr>
        <w:t xml:space="preserve"> </w:t>
      </w:r>
      <w:r w:rsidRPr="00193752">
        <w:rPr>
          <w:rFonts w:ascii="Garamond" w:hAnsi="Garamond"/>
        </w:rPr>
        <w:t xml:space="preserve">(co-authored with </w:t>
      </w:r>
      <w:proofErr w:type="spellStart"/>
      <w:r w:rsidRPr="00193752">
        <w:rPr>
          <w:rFonts w:ascii="Garamond" w:hAnsi="Garamond"/>
        </w:rPr>
        <w:t>Alixandra</w:t>
      </w:r>
      <w:proofErr w:type="spellEnd"/>
      <w:r w:rsidRPr="00193752">
        <w:rPr>
          <w:rFonts w:ascii="Garamond" w:hAnsi="Garamond"/>
        </w:rPr>
        <w:t xml:space="preserve"> B. </w:t>
      </w:r>
      <w:proofErr w:type="spellStart"/>
      <w:r w:rsidRPr="00193752">
        <w:rPr>
          <w:rFonts w:ascii="Garamond" w:hAnsi="Garamond"/>
        </w:rPr>
        <w:t>Yanus</w:t>
      </w:r>
      <w:proofErr w:type="spellEnd"/>
      <w:r w:rsidRPr="00193752">
        <w:rPr>
          <w:rFonts w:ascii="Garamond" w:hAnsi="Garamond"/>
        </w:rPr>
        <w:t>).</w:t>
      </w:r>
      <w:r w:rsidRPr="00193752">
        <w:rPr>
          <w:rStyle w:val="apple-converted-space"/>
          <w:rFonts w:ascii="Garamond" w:hAnsi="Garamond"/>
          <w:i/>
          <w:iCs/>
          <w:color w:val="000000"/>
        </w:rPr>
        <w:t> </w:t>
      </w:r>
      <w:r w:rsidR="00193752" w:rsidRPr="00193752">
        <w:rPr>
          <w:rStyle w:val="apple-converted-space"/>
          <w:rFonts w:ascii="Garamond" w:hAnsi="Garamond"/>
          <w:iCs/>
          <w:color w:val="000000"/>
        </w:rPr>
        <w:t xml:space="preserve">Revised from </w:t>
      </w:r>
      <w:r w:rsidR="00193752" w:rsidRPr="00193752">
        <w:rPr>
          <w:rFonts w:ascii="Garamond" w:hAnsi="Garamond" w:cs="Arial"/>
        </w:rPr>
        <w:t>2</w:t>
      </w:r>
      <w:r w:rsidR="00193752" w:rsidRPr="00193752">
        <w:rPr>
          <w:rFonts w:ascii="Garamond" w:hAnsi="Garamond" w:cs="Arial"/>
          <w:vertAlign w:val="superscript"/>
        </w:rPr>
        <w:t>nd</w:t>
      </w:r>
      <w:r w:rsidR="00193752" w:rsidRPr="00193752">
        <w:rPr>
          <w:rFonts w:ascii="Garamond" w:hAnsi="Garamond" w:cs="Arial"/>
        </w:rPr>
        <w:t xml:space="preserve"> ed. (Prentice Hall</w:t>
      </w:r>
    </w:p>
    <w:p w:rsidR="00193752" w:rsidRPr="00193752" w:rsidRDefault="00193752" w:rsidP="00193752">
      <w:pPr>
        <w:autoSpaceDE w:val="0"/>
        <w:autoSpaceDN w:val="0"/>
        <w:adjustRightInd w:val="0"/>
        <w:ind w:firstLine="720"/>
        <w:rPr>
          <w:rFonts w:ascii="Garamond" w:hAnsi="Garamond" w:cs="Arial"/>
        </w:rPr>
      </w:pPr>
      <w:r w:rsidRPr="00193752">
        <w:rPr>
          <w:rFonts w:ascii="Garamond" w:hAnsi="Garamond" w:cs="Arial"/>
        </w:rPr>
        <w:t>1996): 199-214. Revised and updated for 3</w:t>
      </w:r>
      <w:r w:rsidRPr="00193752">
        <w:rPr>
          <w:rFonts w:ascii="Garamond" w:hAnsi="Garamond" w:cs="Arial"/>
          <w:vertAlign w:val="superscript"/>
        </w:rPr>
        <w:t>rd</w:t>
      </w:r>
      <w:r w:rsidRPr="00193752">
        <w:rPr>
          <w:rFonts w:ascii="Garamond" w:hAnsi="Garamond" w:cs="Arial"/>
        </w:rPr>
        <w:t xml:space="preserve"> ed. (Prentice Hall 1999): 207-231.</w:t>
      </w:r>
    </w:p>
    <w:p w:rsidR="001C26A4" w:rsidRPr="00193752" w:rsidRDefault="00193752" w:rsidP="00193752">
      <w:pPr>
        <w:pStyle w:val="NoSpacing"/>
        <w:ind w:left="720" w:firstLine="45"/>
        <w:rPr>
          <w:rFonts w:ascii="Garamond" w:hAnsi="Garamond"/>
          <w:sz w:val="24"/>
          <w:szCs w:val="24"/>
        </w:rPr>
      </w:pPr>
      <w:r w:rsidRPr="00193752">
        <w:rPr>
          <w:rFonts w:ascii="Garamond" w:hAnsi="Garamond" w:cs="Arial"/>
          <w:sz w:val="24"/>
          <w:szCs w:val="24"/>
        </w:rPr>
        <w:t>Revised and updated for 4</w:t>
      </w:r>
      <w:r w:rsidRPr="00193752">
        <w:rPr>
          <w:rFonts w:ascii="Garamond" w:hAnsi="Garamond" w:cs="Arial"/>
          <w:sz w:val="24"/>
          <w:szCs w:val="24"/>
          <w:vertAlign w:val="superscript"/>
        </w:rPr>
        <w:t>th</w:t>
      </w:r>
      <w:r w:rsidRPr="00193752">
        <w:rPr>
          <w:rFonts w:ascii="Garamond" w:hAnsi="Garamond" w:cs="Arial"/>
          <w:sz w:val="24"/>
          <w:szCs w:val="24"/>
        </w:rPr>
        <w:t xml:space="preserve"> ed. (Prentice Hall 2006): 238-254</w:t>
      </w:r>
    </w:p>
    <w:p w:rsidR="001C26A4" w:rsidRPr="00BF7A27" w:rsidRDefault="001C26A4" w:rsidP="001C26A4">
      <w:pPr>
        <w:tabs>
          <w:tab w:val="left" w:pos="7155"/>
        </w:tabs>
        <w:autoSpaceDE w:val="0"/>
        <w:autoSpaceDN w:val="0"/>
        <w:adjustRightInd w:val="0"/>
        <w:rPr>
          <w:rFonts w:ascii="Garamond" w:hAnsi="Garamond" w:cs="Arial"/>
          <w:i/>
        </w:rPr>
      </w:pPr>
      <w:r>
        <w:rPr>
          <w:rFonts w:ascii="Garamond" w:hAnsi="Garamond" w:cs="Arial"/>
          <w:i/>
        </w:rPr>
        <w:tab/>
      </w:r>
    </w:p>
    <w:p w:rsidR="001C26A4" w:rsidRPr="003513DF" w:rsidRDefault="001C26A4" w:rsidP="003513DF">
      <w:pPr>
        <w:autoSpaceDE w:val="0"/>
        <w:autoSpaceDN w:val="0"/>
        <w:adjustRightInd w:val="0"/>
        <w:rPr>
          <w:rFonts w:ascii="Garamond" w:hAnsi="Garamond" w:cs="Arial"/>
          <w:i/>
        </w:rPr>
      </w:pPr>
      <w:r w:rsidRPr="00BF7A27">
        <w:rPr>
          <w:rFonts w:ascii="Garamond" w:hAnsi="Garamond" w:cs="Arial"/>
        </w:rPr>
        <w:t>“</w:t>
      </w:r>
      <w:r w:rsidR="003513DF">
        <w:rPr>
          <w:rFonts w:ascii="Garamond" w:hAnsi="Garamond" w:cs="Arial"/>
        </w:rPr>
        <w:t>Overview: History of Women Leaders in Social Movements</w:t>
      </w:r>
      <w:r w:rsidRPr="00BF7A27">
        <w:rPr>
          <w:rFonts w:ascii="Garamond" w:hAnsi="Garamond" w:cs="Arial"/>
        </w:rPr>
        <w:t xml:space="preserve">,” in Karen O’Connor, ed. </w:t>
      </w:r>
      <w:r w:rsidRPr="00BF7A27">
        <w:rPr>
          <w:rFonts w:ascii="Garamond" w:hAnsi="Garamond" w:cs="Arial"/>
          <w:i/>
        </w:rPr>
        <w:t xml:space="preserve">Gender and </w:t>
      </w:r>
      <w:r w:rsidR="003513DF">
        <w:rPr>
          <w:rFonts w:ascii="Garamond" w:hAnsi="Garamond" w:cs="Arial"/>
          <w:i/>
        </w:rPr>
        <w:tab/>
      </w:r>
      <w:r w:rsidRPr="00BF7A27">
        <w:rPr>
          <w:rFonts w:ascii="Garamond" w:hAnsi="Garamond" w:cs="Arial"/>
          <w:i/>
        </w:rPr>
        <w:t xml:space="preserve">Women’s Leadership </w:t>
      </w:r>
      <w:r w:rsidRPr="00BF7A27">
        <w:rPr>
          <w:rFonts w:ascii="Garamond" w:hAnsi="Garamond" w:cs="Arial"/>
        </w:rPr>
        <w:t>(Sage 2010)</w:t>
      </w:r>
      <w:r w:rsidRPr="00BF7A27">
        <w:rPr>
          <w:rFonts w:ascii="Garamond" w:hAnsi="Garamond" w:cs="Arial"/>
          <w:i/>
        </w:rPr>
        <w:t xml:space="preserve"> </w:t>
      </w:r>
      <w:r w:rsidRPr="00BF7A27">
        <w:rPr>
          <w:rFonts w:ascii="Garamond" w:hAnsi="Garamond" w:cs="Arial"/>
        </w:rPr>
        <w:t xml:space="preserve">(co-authored with </w:t>
      </w:r>
      <w:proofErr w:type="spellStart"/>
      <w:r w:rsidRPr="00BF7A27">
        <w:rPr>
          <w:rFonts w:ascii="Garamond" w:hAnsi="Garamond" w:cs="Arial"/>
        </w:rPr>
        <w:t>Alixandra</w:t>
      </w:r>
      <w:proofErr w:type="spellEnd"/>
      <w:r w:rsidRPr="00BF7A27">
        <w:rPr>
          <w:rFonts w:ascii="Garamond" w:hAnsi="Garamond" w:cs="Arial"/>
        </w:rPr>
        <w:t xml:space="preserve"> B. </w:t>
      </w:r>
      <w:proofErr w:type="spellStart"/>
      <w:r w:rsidRPr="00BF7A27">
        <w:rPr>
          <w:rFonts w:ascii="Garamond" w:hAnsi="Garamond" w:cs="Arial"/>
        </w:rPr>
        <w:t>Yanus</w:t>
      </w:r>
      <w:proofErr w:type="spellEnd"/>
      <w:r w:rsidRPr="00BF7A27">
        <w:rPr>
          <w:rFonts w:ascii="Garamond" w:hAnsi="Garamond" w:cs="Arial"/>
        </w:rPr>
        <w:t>)</w:t>
      </w:r>
      <w:r w:rsidR="003513DF">
        <w:rPr>
          <w:rFonts w:ascii="Garamond" w:hAnsi="Garamond" w:cs="Arial"/>
        </w:rPr>
        <w:t>: 181-187</w:t>
      </w:r>
    </w:p>
    <w:p w:rsidR="001C26A4" w:rsidRPr="00BF7A27" w:rsidRDefault="001C26A4" w:rsidP="001C26A4">
      <w:pPr>
        <w:autoSpaceDE w:val="0"/>
        <w:autoSpaceDN w:val="0"/>
        <w:adjustRightInd w:val="0"/>
        <w:rPr>
          <w:rFonts w:ascii="Garamond" w:hAnsi="Garamond" w:cs="Arial"/>
        </w:rPr>
      </w:pPr>
    </w:p>
    <w:p w:rsidR="001C26A4" w:rsidRPr="002C1E86" w:rsidRDefault="001C26A4" w:rsidP="002C1E86">
      <w:pPr>
        <w:autoSpaceDE w:val="0"/>
        <w:autoSpaceDN w:val="0"/>
        <w:adjustRightInd w:val="0"/>
        <w:rPr>
          <w:rFonts w:ascii="Garamond" w:hAnsi="Garamond" w:cs="Arial"/>
          <w:i/>
        </w:rPr>
      </w:pPr>
      <w:r w:rsidRPr="00BF7A27">
        <w:rPr>
          <w:rFonts w:ascii="Garamond" w:hAnsi="Garamond" w:cs="Arial"/>
        </w:rPr>
        <w:t>“</w:t>
      </w:r>
      <w:r w:rsidR="002C1E86">
        <w:rPr>
          <w:rFonts w:ascii="Garamond" w:hAnsi="Garamond" w:cs="Arial"/>
        </w:rPr>
        <w:t>Women as Leaders in Lesbian Organizations</w:t>
      </w:r>
      <w:r w:rsidRPr="00BF7A27">
        <w:rPr>
          <w:rFonts w:ascii="Garamond" w:hAnsi="Garamond" w:cs="Arial"/>
        </w:rPr>
        <w:t xml:space="preserve">,” in Karen O’Connor, ed. </w:t>
      </w:r>
      <w:r w:rsidRPr="00BF7A27">
        <w:rPr>
          <w:rFonts w:ascii="Garamond" w:hAnsi="Garamond" w:cs="Arial"/>
          <w:i/>
        </w:rPr>
        <w:t xml:space="preserve">Gender and Women’s </w:t>
      </w:r>
      <w:r w:rsidR="002C1E86">
        <w:rPr>
          <w:rFonts w:ascii="Garamond" w:hAnsi="Garamond" w:cs="Arial"/>
          <w:i/>
        </w:rPr>
        <w:tab/>
      </w:r>
      <w:r w:rsidRPr="00BF7A27">
        <w:rPr>
          <w:rFonts w:ascii="Garamond" w:hAnsi="Garamond" w:cs="Arial"/>
          <w:i/>
        </w:rPr>
        <w:t xml:space="preserve">Leadership </w:t>
      </w:r>
      <w:r w:rsidRPr="00BF7A27">
        <w:rPr>
          <w:rFonts w:ascii="Garamond" w:hAnsi="Garamond" w:cs="Arial"/>
        </w:rPr>
        <w:t>(Sage 2010)</w:t>
      </w:r>
      <w:r w:rsidRPr="00BF7A27">
        <w:rPr>
          <w:rFonts w:ascii="Garamond" w:hAnsi="Garamond" w:cs="Arial"/>
          <w:i/>
        </w:rPr>
        <w:t xml:space="preserve"> </w:t>
      </w:r>
      <w:r w:rsidRPr="00BF7A27">
        <w:rPr>
          <w:rFonts w:ascii="Garamond" w:hAnsi="Garamond" w:cs="Arial"/>
        </w:rPr>
        <w:t xml:space="preserve">(co-authored with </w:t>
      </w:r>
      <w:proofErr w:type="spellStart"/>
      <w:r w:rsidRPr="00BF7A27">
        <w:rPr>
          <w:rFonts w:ascii="Garamond" w:hAnsi="Garamond" w:cs="Arial"/>
        </w:rPr>
        <w:t>Alixandra</w:t>
      </w:r>
      <w:proofErr w:type="spellEnd"/>
      <w:r w:rsidRPr="00BF7A27">
        <w:rPr>
          <w:rFonts w:ascii="Garamond" w:hAnsi="Garamond" w:cs="Arial"/>
        </w:rPr>
        <w:t xml:space="preserve"> B. </w:t>
      </w:r>
      <w:proofErr w:type="spellStart"/>
      <w:r w:rsidRPr="00BF7A27">
        <w:rPr>
          <w:rFonts w:ascii="Garamond" w:hAnsi="Garamond" w:cs="Arial"/>
        </w:rPr>
        <w:t>Yanus</w:t>
      </w:r>
      <w:proofErr w:type="spellEnd"/>
      <w:r w:rsidRPr="00BF7A27">
        <w:rPr>
          <w:rFonts w:ascii="Garamond" w:hAnsi="Garamond" w:cs="Arial"/>
        </w:rPr>
        <w:t>)</w:t>
      </w:r>
      <w:r w:rsidR="002C1E86">
        <w:rPr>
          <w:rFonts w:ascii="Garamond" w:hAnsi="Garamond" w:cs="Arial"/>
        </w:rPr>
        <w:t>: 245-251.</w:t>
      </w:r>
    </w:p>
    <w:p w:rsidR="001C26A4" w:rsidRPr="00BF7A27" w:rsidRDefault="001C26A4" w:rsidP="001C26A4">
      <w:pPr>
        <w:autoSpaceDE w:val="0"/>
        <w:autoSpaceDN w:val="0"/>
        <w:adjustRightInd w:val="0"/>
        <w:rPr>
          <w:rFonts w:ascii="Garamond" w:hAnsi="Garamond" w:cs="Arial"/>
        </w:rPr>
      </w:pPr>
    </w:p>
    <w:p w:rsidR="001C26A4" w:rsidRPr="00BF7A27" w:rsidRDefault="001C26A4" w:rsidP="001C26A4">
      <w:pPr>
        <w:autoSpaceDE w:val="0"/>
        <w:autoSpaceDN w:val="0"/>
        <w:adjustRightInd w:val="0"/>
        <w:rPr>
          <w:rFonts w:ascii="Garamond" w:hAnsi="Garamond" w:cs="Arial"/>
          <w:i/>
        </w:rPr>
      </w:pPr>
      <w:r w:rsidRPr="00BF7A27">
        <w:rPr>
          <w:rFonts w:ascii="Garamond" w:hAnsi="Garamond" w:cs="Arial"/>
        </w:rPr>
        <w:t xml:space="preserve">“Margaret Sanger,” in Karen O’Connor, ed. </w:t>
      </w:r>
      <w:r w:rsidRPr="00BF7A27">
        <w:rPr>
          <w:rFonts w:ascii="Garamond" w:hAnsi="Garamond" w:cs="Arial"/>
          <w:i/>
        </w:rPr>
        <w:t xml:space="preserve">Gender and Women’s Leadership </w:t>
      </w:r>
    </w:p>
    <w:p w:rsidR="001C26A4" w:rsidRPr="00BF7A27" w:rsidRDefault="002C1E86" w:rsidP="001C26A4">
      <w:pPr>
        <w:autoSpaceDE w:val="0"/>
        <w:autoSpaceDN w:val="0"/>
        <w:adjustRightInd w:val="0"/>
        <w:ind w:firstLine="720"/>
        <w:rPr>
          <w:rFonts w:ascii="Garamond" w:hAnsi="Garamond" w:cs="Arial"/>
        </w:rPr>
      </w:pPr>
      <w:r>
        <w:rPr>
          <w:rFonts w:ascii="Garamond" w:hAnsi="Garamond" w:cs="Arial"/>
        </w:rPr>
        <w:t xml:space="preserve">(Sage 2010): 757-762. </w:t>
      </w:r>
    </w:p>
    <w:p w:rsidR="001C26A4" w:rsidRPr="00BF7A27" w:rsidRDefault="001C26A4" w:rsidP="001C26A4">
      <w:pPr>
        <w:autoSpaceDE w:val="0"/>
        <w:autoSpaceDN w:val="0"/>
        <w:adjustRightInd w:val="0"/>
        <w:rPr>
          <w:rFonts w:ascii="Garamond" w:hAnsi="Garamond" w:cs="Arial"/>
          <w:highlight w:val="yellow"/>
        </w:rPr>
      </w:pPr>
    </w:p>
    <w:p w:rsidR="001C26A4" w:rsidRPr="001C7541" w:rsidRDefault="001C26A4" w:rsidP="001C26A4">
      <w:pPr>
        <w:rPr>
          <w:rFonts w:ascii="Garamond" w:hAnsi="Garamond" w:cs="Times"/>
          <w:i/>
          <w:iCs/>
        </w:rPr>
      </w:pPr>
      <w:r w:rsidRPr="001C7541">
        <w:rPr>
          <w:rFonts w:ascii="Garamond" w:hAnsi="Garamond"/>
        </w:rPr>
        <w:t xml:space="preserve"> “Taking Stock and Setting a New Agenda,” in Beth </w:t>
      </w:r>
      <w:proofErr w:type="spellStart"/>
      <w:r w:rsidRPr="001C7541">
        <w:rPr>
          <w:rFonts w:ascii="Garamond" w:hAnsi="Garamond"/>
        </w:rPr>
        <w:t>Reingold</w:t>
      </w:r>
      <w:proofErr w:type="spellEnd"/>
      <w:r w:rsidRPr="001C7541">
        <w:rPr>
          <w:rFonts w:ascii="Garamond" w:hAnsi="Garamond"/>
        </w:rPr>
        <w:t xml:space="preserve">, ed. </w:t>
      </w:r>
      <w:r w:rsidRPr="001C7541">
        <w:rPr>
          <w:rFonts w:ascii="Garamond" w:hAnsi="Garamond" w:cs="Times"/>
          <w:i/>
          <w:iCs/>
        </w:rPr>
        <w:t>Legislative Women: Getting</w:t>
      </w:r>
      <w:r w:rsidRPr="001C7541">
        <w:rPr>
          <w:rFonts w:ascii="Garamond" w:hAnsi="Garamond" w:cs="Times"/>
        </w:rPr>
        <w:tab/>
      </w:r>
    </w:p>
    <w:p w:rsidR="001C26A4" w:rsidRPr="001C7541" w:rsidRDefault="001C26A4" w:rsidP="001C26A4">
      <w:pPr>
        <w:tabs>
          <w:tab w:val="left" w:pos="6315"/>
        </w:tabs>
        <w:ind w:left="720"/>
        <w:rPr>
          <w:rFonts w:ascii="Garamond" w:hAnsi="Garamond"/>
        </w:rPr>
      </w:pPr>
      <w:r w:rsidRPr="001C7541">
        <w:rPr>
          <w:rFonts w:ascii="Garamond" w:hAnsi="Garamond" w:cs="Times"/>
          <w:i/>
          <w:iCs/>
        </w:rPr>
        <w:t>Elected, Getting Ahead (</w:t>
      </w:r>
      <w:r w:rsidR="002C1E86">
        <w:rPr>
          <w:rFonts w:ascii="Garamond" w:hAnsi="Garamond" w:cs="Times"/>
        </w:rPr>
        <w:t xml:space="preserve">Lynne </w:t>
      </w:r>
      <w:proofErr w:type="spellStart"/>
      <w:r w:rsidR="002C1E86">
        <w:rPr>
          <w:rFonts w:ascii="Garamond" w:hAnsi="Garamond" w:cs="Times"/>
        </w:rPr>
        <w:t>Rienner</w:t>
      </w:r>
      <w:proofErr w:type="spellEnd"/>
      <w:r w:rsidR="002C1E86">
        <w:rPr>
          <w:rFonts w:ascii="Garamond" w:hAnsi="Garamond" w:cs="Times"/>
        </w:rPr>
        <w:t xml:space="preserve"> Publishers 2008): 223-242. </w:t>
      </w:r>
      <w:r w:rsidRPr="001C7541">
        <w:rPr>
          <w:rFonts w:ascii="Garamond" w:hAnsi="Garamond"/>
        </w:rPr>
        <w:tab/>
      </w:r>
    </w:p>
    <w:p w:rsidR="001C26A4" w:rsidRPr="001C7541" w:rsidRDefault="001C26A4" w:rsidP="001C26A4">
      <w:pPr>
        <w:tabs>
          <w:tab w:val="left" w:pos="6780"/>
        </w:tabs>
        <w:rPr>
          <w:rFonts w:ascii="Garamond" w:hAnsi="Garamond"/>
        </w:rPr>
      </w:pPr>
      <w:r w:rsidRPr="001C7541">
        <w:rPr>
          <w:rFonts w:ascii="Garamond" w:hAnsi="Garamond"/>
        </w:rPr>
        <w:tab/>
      </w:r>
    </w:p>
    <w:p w:rsidR="001C26A4" w:rsidRPr="001C7541" w:rsidRDefault="001C26A4" w:rsidP="001C26A4">
      <w:pPr>
        <w:rPr>
          <w:rStyle w:val="Strong"/>
        </w:rPr>
      </w:pPr>
      <w:r w:rsidRPr="001C7541">
        <w:rPr>
          <w:rFonts w:ascii="Garamond" w:hAnsi="Garamond"/>
        </w:rPr>
        <w:t xml:space="preserve">“Textbook Writing 101,” in Stephen Yoder, ed. </w:t>
      </w:r>
      <w:r w:rsidRPr="001C7541">
        <w:rPr>
          <w:rStyle w:val="Strong"/>
          <w:rFonts w:ascii="Garamond" w:hAnsi="Garamond"/>
          <w:b w:val="0"/>
          <w:i/>
        </w:rPr>
        <w:t xml:space="preserve">Publishing Political Science: The APSA Guide </w:t>
      </w:r>
    </w:p>
    <w:p w:rsidR="001C26A4" w:rsidRPr="001C7541" w:rsidRDefault="001C26A4" w:rsidP="001C26A4">
      <w:pPr>
        <w:tabs>
          <w:tab w:val="center" w:pos="5040"/>
        </w:tabs>
        <w:autoSpaceDE w:val="0"/>
        <w:autoSpaceDN w:val="0"/>
        <w:adjustRightInd w:val="0"/>
        <w:ind w:firstLine="720"/>
        <w:rPr>
          <w:rFonts w:ascii="Garamond" w:hAnsi="Garamond"/>
        </w:rPr>
      </w:pPr>
      <w:proofErr w:type="gramStart"/>
      <w:r w:rsidRPr="001C7541">
        <w:rPr>
          <w:rStyle w:val="Strong"/>
          <w:rFonts w:ascii="Garamond" w:hAnsi="Garamond"/>
          <w:b w:val="0"/>
          <w:i/>
        </w:rPr>
        <w:t>to</w:t>
      </w:r>
      <w:proofErr w:type="gramEnd"/>
      <w:r w:rsidRPr="001C7541">
        <w:rPr>
          <w:rStyle w:val="Strong"/>
          <w:rFonts w:ascii="Garamond" w:hAnsi="Garamond"/>
          <w:b w:val="0"/>
          <w:i/>
        </w:rPr>
        <w:t> Writing and Publishing</w:t>
      </w:r>
      <w:r w:rsidRPr="001C7541">
        <w:rPr>
          <w:rFonts w:ascii="Garamond" w:hAnsi="Garamond"/>
        </w:rPr>
        <w:t xml:space="preserve"> (APSA 2008).</w:t>
      </w:r>
      <w:r w:rsidRPr="001C7541">
        <w:rPr>
          <w:rFonts w:ascii="Garamond" w:hAnsi="Garamond"/>
        </w:rPr>
        <w:tab/>
      </w:r>
    </w:p>
    <w:p w:rsidR="001C26A4" w:rsidRPr="001C7541" w:rsidRDefault="001C26A4" w:rsidP="001C26A4">
      <w:pPr>
        <w:tabs>
          <w:tab w:val="left" w:pos="3225"/>
        </w:tabs>
        <w:rPr>
          <w:rFonts w:ascii="Garamond" w:hAnsi="Garamond" w:cs="Arial"/>
        </w:rPr>
      </w:pPr>
      <w:r w:rsidRPr="001C7541">
        <w:rPr>
          <w:rFonts w:ascii="Garamond" w:hAnsi="Garamond" w:cs="Arial"/>
        </w:rPr>
        <w:tab/>
      </w:r>
    </w:p>
    <w:p w:rsidR="001C26A4" w:rsidRPr="001C7541" w:rsidRDefault="001C26A4" w:rsidP="001C26A4">
      <w:pPr>
        <w:tabs>
          <w:tab w:val="left" w:pos="2160"/>
        </w:tabs>
        <w:rPr>
          <w:rFonts w:ascii="Garamond" w:hAnsi="Garamond" w:cs="Arial"/>
        </w:rPr>
      </w:pPr>
      <w:r w:rsidRPr="001C7541">
        <w:rPr>
          <w:rFonts w:ascii="Garamond" w:hAnsi="Garamond" w:cs="Arial"/>
        </w:rPr>
        <w:t>“</w:t>
      </w:r>
      <w:r w:rsidRPr="001C7541">
        <w:rPr>
          <w:rFonts w:ascii="Garamond" w:hAnsi="Garamond"/>
        </w:rPr>
        <w:t>’</w:t>
      </w:r>
      <w:proofErr w:type="spellStart"/>
      <w:r w:rsidRPr="001C7541">
        <w:rPr>
          <w:rFonts w:ascii="Garamond" w:hAnsi="Garamond"/>
        </w:rPr>
        <w:t>Til</w:t>
      </w:r>
      <w:proofErr w:type="spellEnd"/>
      <w:r w:rsidRPr="001C7541">
        <w:rPr>
          <w:rFonts w:ascii="Garamond" w:hAnsi="Garamond"/>
        </w:rPr>
        <w:t xml:space="preserve"> Death—or the Supreme Court—Do Us Part: Litigating Gay Marriage</w:t>
      </w:r>
      <w:r w:rsidRPr="001C7541">
        <w:rPr>
          <w:rFonts w:ascii="Garamond" w:hAnsi="Garamond" w:cs="Arial"/>
        </w:rPr>
        <w:t xml:space="preserve">,” in Craig  </w:t>
      </w:r>
    </w:p>
    <w:p w:rsidR="001C26A4" w:rsidRPr="001C7541" w:rsidRDefault="001C26A4" w:rsidP="001C26A4">
      <w:pPr>
        <w:tabs>
          <w:tab w:val="left" w:pos="2160"/>
        </w:tabs>
        <w:rPr>
          <w:rFonts w:ascii="Garamond" w:hAnsi="Garamond" w:cs="Arial"/>
        </w:rPr>
      </w:pPr>
      <w:r w:rsidRPr="001C7541">
        <w:rPr>
          <w:rFonts w:ascii="Garamond" w:hAnsi="Garamond" w:cs="Arial"/>
        </w:rPr>
        <w:t xml:space="preserve">           </w:t>
      </w:r>
      <w:proofErr w:type="spellStart"/>
      <w:r w:rsidRPr="001C7541">
        <w:rPr>
          <w:rFonts w:ascii="Garamond" w:hAnsi="Garamond" w:cs="Arial"/>
        </w:rPr>
        <w:t>Rimmerman</w:t>
      </w:r>
      <w:proofErr w:type="spellEnd"/>
      <w:r w:rsidRPr="001C7541">
        <w:rPr>
          <w:rFonts w:ascii="Garamond" w:hAnsi="Garamond" w:cs="Arial"/>
        </w:rPr>
        <w:t xml:space="preserve"> and Clyde Wilcox, </w:t>
      </w:r>
      <w:proofErr w:type="gramStart"/>
      <w:r w:rsidRPr="001C7541">
        <w:rPr>
          <w:rFonts w:ascii="Garamond" w:hAnsi="Garamond" w:cs="Arial"/>
        </w:rPr>
        <w:t>eds</w:t>
      </w:r>
      <w:proofErr w:type="gramEnd"/>
      <w:r w:rsidRPr="001C7541">
        <w:rPr>
          <w:rFonts w:ascii="Garamond" w:hAnsi="Garamond" w:cs="Arial"/>
        </w:rPr>
        <w:t xml:space="preserve">. </w:t>
      </w:r>
      <w:r w:rsidRPr="001C7541">
        <w:rPr>
          <w:rFonts w:ascii="Garamond" w:hAnsi="Garamond" w:cs="Arial"/>
          <w:i/>
        </w:rPr>
        <w:t>The Politics of Same-Sex Marriage</w:t>
      </w:r>
      <w:r w:rsidRPr="001C7541">
        <w:rPr>
          <w:rFonts w:ascii="Garamond" w:hAnsi="Garamond" w:cs="Arial"/>
        </w:rPr>
        <w:t xml:space="preserve"> (University Chicago</w:t>
      </w:r>
      <w:r w:rsidRPr="001C7541">
        <w:rPr>
          <w:rFonts w:ascii="Garamond" w:hAnsi="Garamond" w:cs="Arial"/>
        </w:rPr>
        <w:tab/>
        <w:t xml:space="preserve">        </w:t>
      </w:r>
    </w:p>
    <w:p w:rsidR="001C26A4" w:rsidRPr="001C7541" w:rsidRDefault="001C26A4" w:rsidP="001C26A4">
      <w:pPr>
        <w:tabs>
          <w:tab w:val="left" w:pos="2160"/>
        </w:tabs>
        <w:rPr>
          <w:rFonts w:ascii="Garamond" w:hAnsi="Garamond" w:cs="Arial"/>
        </w:rPr>
      </w:pPr>
      <w:r w:rsidRPr="001C7541">
        <w:rPr>
          <w:rFonts w:ascii="Garamond" w:hAnsi="Garamond" w:cs="Arial"/>
        </w:rPr>
        <w:t xml:space="preserve">           Press 2007) (co-authored with </w:t>
      </w:r>
      <w:proofErr w:type="spellStart"/>
      <w:r w:rsidRPr="001C7541">
        <w:rPr>
          <w:rFonts w:ascii="Garamond" w:hAnsi="Garamond" w:cs="Arial"/>
        </w:rPr>
        <w:t>Alixandra</w:t>
      </w:r>
      <w:proofErr w:type="spellEnd"/>
      <w:r w:rsidRPr="001C7541">
        <w:rPr>
          <w:rFonts w:ascii="Garamond" w:hAnsi="Garamond" w:cs="Arial"/>
        </w:rPr>
        <w:t xml:space="preserve"> B. </w:t>
      </w:r>
      <w:proofErr w:type="spellStart"/>
      <w:r w:rsidRPr="001C7541">
        <w:rPr>
          <w:rFonts w:ascii="Garamond" w:hAnsi="Garamond" w:cs="Arial"/>
        </w:rPr>
        <w:t>Yanus</w:t>
      </w:r>
      <w:proofErr w:type="spellEnd"/>
      <w:r w:rsidRPr="001C7541">
        <w:rPr>
          <w:rFonts w:ascii="Garamond" w:hAnsi="Garamond" w:cs="Arial"/>
        </w:rPr>
        <w:t xml:space="preserve">): 291-311. </w:t>
      </w:r>
    </w:p>
    <w:p w:rsidR="001C26A4" w:rsidRPr="001C7541" w:rsidRDefault="001C26A4" w:rsidP="001C26A4">
      <w:pPr>
        <w:tabs>
          <w:tab w:val="left" w:pos="3975"/>
        </w:tabs>
        <w:ind w:left="720"/>
        <w:rPr>
          <w:rFonts w:ascii="Garamond" w:hAnsi="Garamond" w:cs="Times"/>
          <w:i/>
          <w:iCs/>
        </w:rPr>
      </w:pPr>
      <w:r w:rsidRPr="001C7541">
        <w:rPr>
          <w:rFonts w:ascii="Garamond" w:hAnsi="Garamond" w:cs="Times"/>
          <w:i/>
          <w:iCs/>
        </w:rPr>
        <w:tab/>
      </w:r>
    </w:p>
    <w:p w:rsidR="001C26A4" w:rsidRPr="001C7541" w:rsidRDefault="001C26A4" w:rsidP="001C26A4">
      <w:pPr>
        <w:autoSpaceDE w:val="0"/>
        <w:autoSpaceDN w:val="0"/>
        <w:adjustRightInd w:val="0"/>
        <w:rPr>
          <w:rFonts w:ascii="Garamond" w:hAnsi="Garamond" w:cs="Arial"/>
        </w:rPr>
      </w:pPr>
      <w:r w:rsidRPr="001C7541">
        <w:rPr>
          <w:rFonts w:ascii="Garamond" w:hAnsi="Garamond" w:cs="Arial"/>
        </w:rPr>
        <w:t xml:space="preserve">“Where Have All the Interest Groups Gone? An Analysis of Interest Group Participation in </w:t>
      </w:r>
    </w:p>
    <w:p w:rsidR="001C26A4" w:rsidRPr="000F2570" w:rsidRDefault="001C26A4" w:rsidP="001C26A4">
      <w:pPr>
        <w:autoSpaceDE w:val="0"/>
        <w:autoSpaceDN w:val="0"/>
        <w:adjustRightInd w:val="0"/>
        <w:ind w:left="720"/>
        <w:rPr>
          <w:rFonts w:ascii="Garamond" w:hAnsi="Garamond" w:cs="Arial"/>
        </w:rPr>
      </w:pPr>
      <w:r w:rsidRPr="001C7541">
        <w:rPr>
          <w:rFonts w:ascii="Garamond" w:hAnsi="Garamond" w:cs="Arial"/>
        </w:rPr>
        <w:t xml:space="preserve">Presidential Nominations to the Supreme Court of the United States,” in Allan J. </w:t>
      </w:r>
      <w:proofErr w:type="spellStart"/>
      <w:r w:rsidRPr="001C7541">
        <w:rPr>
          <w:rFonts w:ascii="Garamond" w:hAnsi="Garamond" w:cs="Arial"/>
        </w:rPr>
        <w:t>Cigler</w:t>
      </w:r>
      <w:proofErr w:type="spellEnd"/>
      <w:r w:rsidRPr="001C7541">
        <w:rPr>
          <w:rFonts w:ascii="Garamond" w:hAnsi="Garamond" w:cs="Arial"/>
        </w:rPr>
        <w:t xml:space="preserve"> and Burdett A. Loomis, eds. 7</w:t>
      </w:r>
      <w:r w:rsidRPr="001C7541">
        <w:rPr>
          <w:rFonts w:ascii="Garamond" w:hAnsi="Garamond" w:cs="Arial"/>
          <w:vertAlign w:val="superscript"/>
        </w:rPr>
        <w:t>th</w:t>
      </w:r>
      <w:r w:rsidRPr="001C7541">
        <w:rPr>
          <w:rFonts w:ascii="Garamond" w:hAnsi="Garamond" w:cs="Arial"/>
        </w:rPr>
        <w:t xml:space="preserve"> ed. </w:t>
      </w:r>
      <w:r w:rsidRPr="001C7541">
        <w:rPr>
          <w:rFonts w:ascii="Garamond" w:hAnsi="Garamond" w:cs="Arial"/>
          <w:i/>
        </w:rPr>
        <w:t xml:space="preserve">Interest Group Politics </w:t>
      </w:r>
      <w:r w:rsidRPr="001C7541">
        <w:rPr>
          <w:rFonts w:ascii="Garamond" w:hAnsi="Garamond" w:cs="Arial"/>
        </w:rPr>
        <w:t xml:space="preserve">(Congressional Quarterly Press 2007): 340-365 (co-authored with </w:t>
      </w:r>
      <w:proofErr w:type="spellStart"/>
      <w:r w:rsidRPr="001C7541">
        <w:rPr>
          <w:rFonts w:ascii="Garamond" w:hAnsi="Garamond" w:cs="Arial"/>
        </w:rPr>
        <w:t>Alixandra</w:t>
      </w:r>
      <w:proofErr w:type="spellEnd"/>
      <w:r w:rsidRPr="001C7541">
        <w:rPr>
          <w:rFonts w:ascii="Garamond" w:hAnsi="Garamond" w:cs="Arial"/>
        </w:rPr>
        <w:t xml:space="preserve"> B. </w:t>
      </w:r>
      <w:proofErr w:type="spellStart"/>
      <w:r w:rsidRPr="001C7541">
        <w:rPr>
          <w:rFonts w:ascii="Garamond" w:hAnsi="Garamond" w:cs="Arial"/>
        </w:rPr>
        <w:t>Yanus</w:t>
      </w:r>
      <w:proofErr w:type="spellEnd"/>
      <w:r w:rsidRPr="001C7541">
        <w:rPr>
          <w:rFonts w:ascii="Garamond" w:hAnsi="Garamond" w:cs="Arial"/>
        </w:rPr>
        <w:t xml:space="preserve"> and Linda </w:t>
      </w:r>
      <w:proofErr w:type="spellStart"/>
      <w:r w:rsidRPr="001C7541">
        <w:rPr>
          <w:rFonts w:ascii="Garamond" w:hAnsi="Garamond" w:cs="Arial"/>
        </w:rPr>
        <w:t>Mancillas</w:t>
      </w:r>
      <w:proofErr w:type="spellEnd"/>
      <w:r w:rsidRPr="001C7541">
        <w:rPr>
          <w:rFonts w:ascii="Garamond" w:hAnsi="Garamond" w:cs="Arial"/>
        </w:rPr>
        <w:t xml:space="preserve"> Patterson).</w:t>
      </w:r>
    </w:p>
    <w:p w:rsidR="001C26A4" w:rsidRPr="000F2570" w:rsidRDefault="001C26A4" w:rsidP="001C26A4">
      <w:pPr>
        <w:autoSpaceDE w:val="0"/>
        <w:autoSpaceDN w:val="0"/>
        <w:adjustRightInd w:val="0"/>
        <w:rPr>
          <w:rFonts w:ascii="Garamond" w:hAnsi="Garamond" w:cs="Courier New"/>
        </w:rPr>
      </w:pPr>
    </w:p>
    <w:p w:rsidR="001C26A4" w:rsidRDefault="001C26A4" w:rsidP="001C26A4">
      <w:pPr>
        <w:tabs>
          <w:tab w:val="left" w:pos="2160"/>
        </w:tabs>
        <w:rPr>
          <w:rFonts w:ascii="Garamond" w:hAnsi="Garamond" w:cs="Arial"/>
        </w:rPr>
      </w:pPr>
      <w:r w:rsidRPr="000F2570">
        <w:rPr>
          <w:rFonts w:ascii="Garamond" w:hAnsi="Garamond" w:cs="Arial"/>
        </w:rPr>
        <w:t xml:space="preserve"> “Advancing Young Women’s Leadership,” </w:t>
      </w:r>
      <w:r w:rsidRPr="004B74F8">
        <w:rPr>
          <w:rFonts w:ascii="Garamond" w:hAnsi="Garamond" w:cs="Arial"/>
        </w:rPr>
        <w:t xml:space="preserve">in </w:t>
      </w:r>
      <w:r>
        <w:rPr>
          <w:rStyle w:val="ptbrand"/>
        </w:rPr>
        <w:t>National Council of Women's Organizations</w:t>
      </w:r>
      <w:r w:rsidRPr="004B74F8">
        <w:rPr>
          <w:rFonts w:ascii="Garamond" w:hAnsi="Garamond" w:cs="Arial"/>
        </w:rPr>
        <w:t xml:space="preserve">, ed. </w:t>
      </w:r>
    </w:p>
    <w:p w:rsidR="001C26A4" w:rsidRPr="000F2570" w:rsidRDefault="001C26A4" w:rsidP="001C26A4">
      <w:pPr>
        <w:tabs>
          <w:tab w:val="left" w:pos="2160"/>
        </w:tabs>
        <w:rPr>
          <w:rFonts w:ascii="Garamond" w:hAnsi="Garamond" w:cs="Arial"/>
        </w:rPr>
      </w:pPr>
      <w:r>
        <w:rPr>
          <w:rFonts w:ascii="Garamond" w:hAnsi="Garamond" w:cs="Arial"/>
        </w:rPr>
        <w:t xml:space="preserve">            </w:t>
      </w:r>
      <w:r w:rsidRPr="000F2570">
        <w:rPr>
          <w:rFonts w:ascii="Garamond" w:hAnsi="Garamond" w:cs="Arial"/>
          <w:i/>
        </w:rPr>
        <w:t>50 Ways to Improve Women’s Lives</w:t>
      </w:r>
      <w:r>
        <w:rPr>
          <w:rFonts w:ascii="Garamond" w:hAnsi="Garamond" w:cs="Arial"/>
        </w:rPr>
        <w:t xml:space="preserve"> </w:t>
      </w:r>
      <w:r w:rsidRPr="000F2570">
        <w:rPr>
          <w:rFonts w:ascii="Garamond" w:hAnsi="Garamond" w:cs="Arial"/>
        </w:rPr>
        <w:t>(Inner Ocean Press 2005): 79-82.</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“Abortion Protests, Abortion Rights, and the Regulation of Speech: </w:t>
      </w:r>
      <w:r w:rsidRPr="000F2570">
        <w:rPr>
          <w:rFonts w:ascii="Garamond" w:hAnsi="Garamond" w:cs="Arial"/>
          <w:i/>
          <w:iCs/>
        </w:rPr>
        <w:t xml:space="preserve">Hill </w:t>
      </w:r>
      <w:r w:rsidRPr="000F2570">
        <w:rPr>
          <w:rFonts w:ascii="Garamond" w:hAnsi="Garamond" w:cs="Arial"/>
        </w:rPr>
        <w:t xml:space="preserve">v. </w:t>
      </w:r>
      <w:r w:rsidRPr="000F2570">
        <w:rPr>
          <w:rFonts w:ascii="Garamond" w:hAnsi="Garamond" w:cs="Arial"/>
          <w:i/>
          <w:iCs/>
        </w:rPr>
        <w:t>Colorado</w:t>
      </w:r>
      <w:r w:rsidRPr="000F2570">
        <w:rPr>
          <w:rFonts w:ascii="Garamond" w:hAnsi="Garamond" w:cs="Arial"/>
        </w:rPr>
        <w:t>,” in</w:t>
      </w:r>
    </w:p>
    <w:p w:rsidR="001C26A4" w:rsidRPr="000F2570" w:rsidRDefault="001C26A4" w:rsidP="001C26A4">
      <w:pPr>
        <w:autoSpaceDE w:val="0"/>
        <w:autoSpaceDN w:val="0"/>
        <w:adjustRightInd w:val="0"/>
        <w:ind w:firstLine="720"/>
        <w:rPr>
          <w:rFonts w:ascii="Garamond" w:hAnsi="Garamond" w:cs="Arial"/>
          <w:i/>
          <w:iCs/>
        </w:rPr>
      </w:pPr>
      <w:r w:rsidRPr="000F2570">
        <w:rPr>
          <w:rFonts w:ascii="Garamond" w:hAnsi="Garamond" w:cs="Arial"/>
        </w:rPr>
        <w:t xml:space="preserve">Gregg </w:t>
      </w:r>
      <w:proofErr w:type="spellStart"/>
      <w:r w:rsidRPr="000F2570">
        <w:rPr>
          <w:rFonts w:ascii="Garamond" w:hAnsi="Garamond" w:cs="Arial"/>
        </w:rPr>
        <w:t>Ivers</w:t>
      </w:r>
      <w:proofErr w:type="spellEnd"/>
      <w:r w:rsidRPr="000F2570">
        <w:rPr>
          <w:rFonts w:ascii="Garamond" w:hAnsi="Garamond" w:cs="Arial"/>
        </w:rPr>
        <w:t xml:space="preserve"> and Kevin T. McGuire, </w:t>
      </w:r>
      <w:r>
        <w:rPr>
          <w:rFonts w:ascii="Garamond" w:hAnsi="Garamond" w:cs="Arial"/>
        </w:rPr>
        <w:t xml:space="preserve">eds. </w:t>
      </w:r>
      <w:r w:rsidRPr="000F2570">
        <w:rPr>
          <w:rFonts w:ascii="Garamond" w:hAnsi="Garamond" w:cs="Arial"/>
          <w:i/>
          <w:iCs/>
        </w:rPr>
        <w:t>Creating Constitutional Change: Clashes over</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Power and Liberty in the Supreme Court </w:t>
      </w:r>
      <w:r w:rsidRPr="000F2570">
        <w:rPr>
          <w:rFonts w:ascii="Garamond" w:hAnsi="Garamond" w:cs="Arial"/>
        </w:rPr>
        <w:t>(University of Virginia Press 2004): 195-214.</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“For Better or Worse: Women and Women’s Rights in the Post 9/11 Climate,” in</w:t>
      </w:r>
    </w:p>
    <w:p w:rsidR="001C26A4" w:rsidRPr="000F2570" w:rsidRDefault="001C26A4" w:rsidP="001C26A4">
      <w:pPr>
        <w:autoSpaceDE w:val="0"/>
        <w:autoSpaceDN w:val="0"/>
        <w:adjustRightInd w:val="0"/>
        <w:ind w:firstLine="720"/>
        <w:rPr>
          <w:rFonts w:ascii="Garamond" w:hAnsi="Garamond" w:cs="Arial"/>
          <w:i/>
          <w:iCs/>
        </w:rPr>
      </w:pPr>
      <w:r w:rsidRPr="000F2570">
        <w:rPr>
          <w:rFonts w:ascii="Garamond" w:hAnsi="Garamond" w:cs="Arial"/>
          <w:i/>
          <w:iCs/>
        </w:rPr>
        <w:t>American Government in a Changed World: The Effects of September 11, 2001</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(Longman 2003): 171-191.</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“Madam President: Sooner or Later</w:t>
      </w:r>
      <w:proofErr w:type="gramStart"/>
      <w:r w:rsidRPr="000F2570">
        <w:rPr>
          <w:rFonts w:ascii="Garamond" w:hAnsi="Garamond" w:cs="Arial"/>
        </w:rPr>
        <w:t>?,</w:t>
      </w:r>
      <w:proofErr w:type="gramEnd"/>
      <w:r w:rsidRPr="000F2570">
        <w:rPr>
          <w:rFonts w:ascii="Garamond" w:hAnsi="Garamond" w:cs="Arial"/>
        </w:rPr>
        <w:t>” in Robert P. Watson and Ann Gordon, eds.</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Anticipating Madam President </w:t>
      </w:r>
      <w:r w:rsidRPr="000F2570">
        <w:rPr>
          <w:rFonts w:ascii="Garamond" w:hAnsi="Garamond" w:cs="Arial"/>
        </w:rPr>
        <w:t>(Lynn Reiner 2003): 207-218.</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“Introduction,” in Karen O’Connor, ed. </w:t>
      </w:r>
      <w:r w:rsidRPr="000F2570">
        <w:rPr>
          <w:rFonts w:ascii="Garamond" w:hAnsi="Garamond" w:cs="Arial"/>
          <w:i/>
          <w:iCs/>
        </w:rPr>
        <w:t>Women and Congress: Running, Winning, and</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Ruling </w:t>
      </w:r>
      <w:r w:rsidRPr="000F2570">
        <w:rPr>
          <w:rFonts w:ascii="Garamond" w:hAnsi="Garamond" w:cs="Arial"/>
        </w:rPr>
        <w:t>(Haworth 2002): 1-5.</w:t>
      </w:r>
    </w:p>
    <w:p w:rsidR="001C26A4" w:rsidRPr="000F2570" w:rsidRDefault="001C26A4" w:rsidP="001C26A4">
      <w:pPr>
        <w:autoSpaceDE w:val="0"/>
        <w:autoSpaceDN w:val="0"/>
        <w:adjustRightInd w:val="0"/>
        <w:rPr>
          <w:rFonts w:ascii="Garamond" w:hAnsi="Garamond" w:cs="Courier New"/>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“Attitudes Toward Women in the Workplace,” in Mark Ray Schmidt, </w:t>
      </w:r>
      <w:proofErr w:type="gramStart"/>
      <w:r w:rsidRPr="000F2570">
        <w:rPr>
          <w:rFonts w:ascii="Garamond" w:hAnsi="Garamond" w:cs="Arial"/>
        </w:rPr>
        <w:t>ed</w:t>
      </w:r>
      <w:proofErr w:type="gramEnd"/>
      <w:r w:rsidRPr="000F2570">
        <w:rPr>
          <w:rFonts w:ascii="Garamond" w:hAnsi="Garamond" w:cs="Arial"/>
        </w:rPr>
        <w:t xml:space="preserve">. </w:t>
      </w:r>
      <w:r w:rsidRPr="000F2570">
        <w:rPr>
          <w:rFonts w:ascii="Garamond" w:hAnsi="Garamond" w:cs="Arial"/>
          <w:i/>
          <w:iCs/>
        </w:rPr>
        <w:t>The 1970s</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 xml:space="preserve">(New York; </w:t>
      </w:r>
      <w:proofErr w:type="spellStart"/>
      <w:r w:rsidRPr="000F2570">
        <w:rPr>
          <w:rFonts w:ascii="Garamond" w:hAnsi="Garamond" w:cs="Arial"/>
        </w:rPr>
        <w:t>Greenhaven</w:t>
      </w:r>
      <w:proofErr w:type="spellEnd"/>
      <w:r w:rsidRPr="000F2570">
        <w:rPr>
          <w:rFonts w:ascii="Garamond" w:hAnsi="Garamond" w:cs="Arial"/>
        </w:rPr>
        <w:t xml:space="preserve"> Press 2000).</w:t>
      </w:r>
      <w:proofErr w:type="gramEnd"/>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“The Courts: The Perils of Paula,” in Mark </w:t>
      </w:r>
      <w:proofErr w:type="spellStart"/>
      <w:r w:rsidRPr="000F2570">
        <w:rPr>
          <w:rFonts w:ascii="Garamond" w:hAnsi="Garamond" w:cs="Arial"/>
        </w:rPr>
        <w:t>Rozell</w:t>
      </w:r>
      <w:proofErr w:type="spellEnd"/>
      <w:r w:rsidRPr="000F2570">
        <w:rPr>
          <w:rFonts w:ascii="Garamond" w:hAnsi="Garamond" w:cs="Arial"/>
        </w:rPr>
        <w:t xml:space="preserve"> and Clyde Wilcox, </w:t>
      </w:r>
      <w:proofErr w:type="gramStart"/>
      <w:r w:rsidRPr="000F2570">
        <w:rPr>
          <w:rFonts w:ascii="Garamond" w:hAnsi="Garamond" w:cs="Arial"/>
        </w:rPr>
        <w:t>eds</w:t>
      </w:r>
      <w:proofErr w:type="gramEnd"/>
      <w:r w:rsidRPr="000F2570">
        <w:rPr>
          <w:rFonts w:ascii="Garamond" w:hAnsi="Garamond" w:cs="Arial"/>
        </w:rPr>
        <w:t xml:space="preserve">. </w:t>
      </w:r>
      <w:r w:rsidRPr="000F2570">
        <w:rPr>
          <w:rFonts w:ascii="Garamond" w:hAnsi="Garamond" w:cs="Arial"/>
          <w:i/>
          <w:iCs/>
        </w:rPr>
        <w:t>The Clinton</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Scandal </w:t>
      </w:r>
      <w:r w:rsidRPr="000F2570">
        <w:rPr>
          <w:rFonts w:ascii="Garamond" w:hAnsi="Garamond" w:cs="Arial"/>
        </w:rPr>
        <w:t>(Georgetown University Press 2000) (co-authored with John R. Hermann): 40-</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59.</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“Sex and the Supreme Court: Gays, Lesbians and Justice,” in Craig </w:t>
      </w:r>
      <w:proofErr w:type="spellStart"/>
      <w:r w:rsidRPr="000F2570">
        <w:rPr>
          <w:rFonts w:ascii="Garamond" w:hAnsi="Garamond" w:cs="Arial"/>
        </w:rPr>
        <w:t>Rimmerman</w:t>
      </w:r>
      <w:proofErr w:type="spellEnd"/>
      <w:r w:rsidRPr="000F2570">
        <w:rPr>
          <w:rFonts w:ascii="Garamond" w:hAnsi="Garamond" w:cs="Arial"/>
        </w:rPr>
        <w:t>,</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Kenneth Wald and Clyde Wilcox, </w:t>
      </w:r>
      <w:proofErr w:type="gramStart"/>
      <w:r w:rsidRPr="000F2570">
        <w:rPr>
          <w:rFonts w:ascii="Garamond" w:hAnsi="Garamond" w:cs="Arial"/>
        </w:rPr>
        <w:t>eds</w:t>
      </w:r>
      <w:proofErr w:type="gramEnd"/>
      <w:r w:rsidRPr="000F2570">
        <w:rPr>
          <w:rFonts w:ascii="Garamond" w:hAnsi="Garamond" w:cs="Arial"/>
        </w:rPr>
        <w:t xml:space="preserve">. </w:t>
      </w:r>
      <w:r w:rsidRPr="000F2570">
        <w:rPr>
          <w:rFonts w:ascii="Garamond" w:hAnsi="Garamond" w:cs="Arial"/>
          <w:i/>
          <w:iCs/>
        </w:rPr>
        <w:t xml:space="preserve">The Politics of Gay Rights </w:t>
      </w:r>
      <w:r w:rsidRPr="000F2570">
        <w:rPr>
          <w:rFonts w:ascii="Garamond" w:hAnsi="Garamond" w:cs="Arial"/>
        </w:rPr>
        <w:t>(University of Chicago</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Press 2000) (co-authored with Sarah </w:t>
      </w:r>
      <w:r w:rsidR="009A7D1E">
        <w:rPr>
          <w:rFonts w:ascii="Garamond" w:hAnsi="Garamond" w:cs="Arial"/>
        </w:rPr>
        <w:t xml:space="preserve">E. </w:t>
      </w:r>
      <w:r w:rsidRPr="000F2570">
        <w:rPr>
          <w:rFonts w:ascii="Garamond" w:hAnsi="Garamond" w:cs="Arial"/>
        </w:rPr>
        <w:t xml:space="preserve">Brewer and David </w:t>
      </w:r>
      <w:proofErr w:type="spellStart"/>
      <w:r w:rsidRPr="000F2570">
        <w:rPr>
          <w:rFonts w:ascii="Garamond" w:hAnsi="Garamond" w:cs="Arial"/>
        </w:rPr>
        <w:t>Kaib</w:t>
      </w:r>
      <w:proofErr w:type="spellEnd"/>
      <w:r w:rsidRPr="000F2570">
        <w:rPr>
          <w:rFonts w:ascii="Garamond" w:hAnsi="Garamond" w:cs="Arial"/>
        </w:rPr>
        <w:t>): 377-408.</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“Introduction: Women in American Politics,” in Jeffrey Schultz and Laura van</w:t>
      </w:r>
    </w:p>
    <w:p w:rsidR="001C26A4" w:rsidRPr="000F2570" w:rsidRDefault="001C26A4" w:rsidP="001C26A4">
      <w:pPr>
        <w:autoSpaceDE w:val="0"/>
        <w:autoSpaceDN w:val="0"/>
        <w:adjustRightInd w:val="0"/>
        <w:ind w:firstLine="720"/>
        <w:rPr>
          <w:rFonts w:ascii="Garamond" w:hAnsi="Garamond" w:cs="Arial"/>
        </w:rPr>
      </w:pPr>
      <w:proofErr w:type="spellStart"/>
      <w:r w:rsidRPr="000F2570">
        <w:rPr>
          <w:rFonts w:ascii="Garamond" w:hAnsi="Garamond" w:cs="Arial"/>
        </w:rPr>
        <w:t>Assendelft</w:t>
      </w:r>
      <w:proofErr w:type="spellEnd"/>
      <w:r w:rsidRPr="000F2570">
        <w:rPr>
          <w:rFonts w:ascii="Garamond" w:hAnsi="Garamond" w:cs="Arial"/>
        </w:rPr>
        <w:t xml:space="preserve">, eds. </w:t>
      </w:r>
      <w:r w:rsidRPr="000F2570">
        <w:rPr>
          <w:rFonts w:ascii="Garamond" w:hAnsi="Garamond" w:cs="Arial"/>
          <w:i/>
          <w:iCs/>
        </w:rPr>
        <w:t xml:space="preserve">Encyclopedia of Women in American Politics </w:t>
      </w:r>
      <w:r w:rsidRPr="000F2570">
        <w:rPr>
          <w:rFonts w:ascii="Garamond" w:hAnsi="Garamond" w:cs="Arial"/>
        </w:rPr>
        <w:t>(Oryx Press 1999): xii-xxviii.</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“Lobbying the Justices or Lobbying for Justice? The Role of Organized Interests in the</w:t>
      </w:r>
    </w:p>
    <w:p w:rsidR="001C26A4" w:rsidRPr="000F2570" w:rsidRDefault="001C26A4" w:rsidP="001C26A4">
      <w:pPr>
        <w:autoSpaceDE w:val="0"/>
        <w:autoSpaceDN w:val="0"/>
        <w:adjustRightInd w:val="0"/>
        <w:ind w:firstLine="720"/>
        <w:rPr>
          <w:rFonts w:ascii="Garamond" w:hAnsi="Garamond" w:cs="Arial"/>
          <w:i/>
          <w:iCs/>
        </w:rPr>
      </w:pPr>
      <w:r w:rsidRPr="000F2570">
        <w:rPr>
          <w:rFonts w:ascii="Garamond" w:hAnsi="Garamond" w:cs="Arial"/>
        </w:rPr>
        <w:t xml:space="preserve">Judicial Process,” in Paul </w:t>
      </w:r>
      <w:proofErr w:type="spellStart"/>
      <w:r w:rsidRPr="000F2570">
        <w:rPr>
          <w:rFonts w:ascii="Garamond" w:hAnsi="Garamond" w:cs="Arial"/>
        </w:rPr>
        <w:t>Herrnson</w:t>
      </w:r>
      <w:proofErr w:type="spellEnd"/>
      <w:r w:rsidRPr="000F2570">
        <w:rPr>
          <w:rFonts w:ascii="Garamond" w:hAnsi="Garamond" w:cs="Arial"/>
        </w:rPr>
        <w:t xml:space="preserve">, Ronald </w:t>
      </w:r>
      <w:proofErr w:type="spellStart"/>
      <w:r w:rsidRPr="000F2570">
        <w:rPr>
          <w:rFonts w:ascii="Garamond" w:hAnsi="Garamond" w:cs="Arial"/>
        </w:rPr>
        <w:t>Shaiko</w:t>
      </w:r>
      <w:proofErr w:type="spellEnd"/>
      <w:r w:rsidRPr="000F2570">
        <w:rPr>
          <w:rFonts w:ascii="Garamond" w:hAnsi="Garamond" w:cs="Arial"/>
        </w:rPr>
        <w:t xml:space="preserve">, and Clyde Wilcox, </w:t>
      </w:r>
      <w:proofErr w:type="gramStart"/>
      <w:r w:rsidRPr="000F2570">
        <w:rPr>
          <w:rFonts w:ascii="Garamond" w:hAnsi="Garamond" w:cs="Arial"/>
        </w:rPr>
        <w:t>eds</w:t>
      </w:r>
      <w:proofErr w:type="gramEnd"/>
      <w:r w:rsidRPr="000F2570">
        <w:rPr>
          <w:rFonts w:ascii="Garamond" w:hAnsi="Garamond" w:cs="Arial"/>
        </w:rPr>
        <w:t xml:space="preserve">. </w:t>
      </w:r>
      <w:r w:rsidRPr="000F2570">
        <w:rPr>
          <w:rFonts w:ascii="Garamond" w:hAnsi="Garamond" w:cs="Arial"/>
          <w:i/>
          <w:iCs/>
        </w:rPr>
        <w:t>The</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Interest Group Connection </w:t>
      </w:r>
      <w:r w:rsidRPr="000F2570">
        <w:rPr>
          <w:rFonts w:ascii="Garamond" w:hAnsi="Garamond" w:cs="Arial"/>
        </w:rPr>
        <w:t>(Chatham House 1998): 267-288.</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Revised and updated for 2</w:t>
      </w:r>
      <w:r w:rsidRPr="000F2570">
        <w:rPr>
          <w:rFonts w:ascii="Garamond" w:hAnsi="Garamond" w:cs="Arial"/>
          <w:vertAlign w:val="superscript"/>
        </w:rPr>
        <w:t>nd</w:t>
      </w:r>
      <w:r w:rsidRPr="000F2570">
        <w:rPr>
          <w:rFonts w:ascii="Garamond" w:hAnsi="Garamond" w:cs="Arial"/>
        </w:rPr>
        <w:t xml:space="preserve"> ed. (CQ Press 2005): 319-340.</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“Madison’s Mistake? Judicial Construction of the Second Amendment,” in John M.</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Bruce and Clyde Wilcox, </w:t>
      </w:r>
      <w:proofErr w:type="gramStart"/>
      <w:r w:rsidRPr="000F2570">
        <w:rPr>
          <w:rFonts w:ascii="Garamond" w:hAnsi="Garamond" w:cs="Arial"/>
        </w:rPr>
        <w:t>eds</w:t>
      </w:r>
      <w:proofErr w:type="gramEnd"/>
      <w:r w:rsidRPr="000F2570">
        <w:rPr>
          <w:rFonts w:ascii="Garamond" w:hAnsi="Garamond" w:cs="Arial"/>
        </w:rPr>
        <w:t xml:space="preserve">. </w:t>
      </w:r>
      <w:r w:rsidRPr="000F2570">
        <w:rPr>
          <w:rFonts w:ascii="Garamond" w:hAnsi="Garamond" w:cs="Arial"/>
          <w:i/>
          <w:iCs/>
        </w:rPr>
        <w:t xml:space="preserve">The Changing Politics of Gun Control </w:t>
      </w:r>
      <w:r w:rsidRPr="000F2570">
        <w:rPr>
          <w:rFonts w:ascii="Garamond" w:hAnsi="Garamond" w:cs="Arial"/>
        </w:rPr>
        <w:t>(</w:t>
      </w:r>
      <w:proofErr w:type="spellStart"/>
      <w:r w:rsidRPr="000F2570">
        <w:rPr>
          <w:rFonts w:ascii="Garamond" w:hAnsi="Garamond" w:cs="Arial"/>
        </w:rPr>
        <w:t>Rowman</w:t>
      </w:r>
      <w:proofErr w:type="spellEnd"/>
      <w:r w:rsidRPr="000F2570">
        <w:rPr>
          <w:rFonts w:ascii="Garamond" w:hAnsi="Garamond" w:cs="Arial"/>
        </w:rPr>
        <w:t xml:space="preserve"> &amp;</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Littlefield 1998) (co-authored with Graham Barron): 74-87.</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"The Role of Clerks in the Work of the U.S. Supreme Court," in Karen O'Connor, </w:t>
      </w:r>
      <w:proofErr w:type="gramStart"/>
      <w:r w:rsidRPr="000F2570">
        <w:rPr>
          <w:rFonts w:ascii="Garamond" w:hAnsi="Garamond" w:cs="Arial"/>
        </w:rPr>
        <w:t>ed</w:t>
      </w:r>
      <w:proofErr w:type="gramEnd"/>
      <w:r w:rsidRPr="000F2570">
        <w:rPr>
          <w:rFonts w:ascii="Garamond" w:hAnsi="Garamond" w:cs="Arial"/>
        </w:rPr>
        <w:t>.</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American Government: Readings and Cases </w:t>
      </w:r>
      <w:r w:rsidRPr="000F2570">
        <w:rPr>
          <w:rFonts w:ascii="Garamond" w:hAnsi="Garamond" w:cs="Arial"/>
        </w:rPr>
        <w:t>(</w:t>
      </w:r>
      <w:proofErr w:type="spellStart"/>
      <w:r w:rsidRPr="000F2570">
        <w:rPr>
          <w:rFonts w:ascii="Garamond" w:hAnsi="Garamond" w:cs="Arial"/>
        </w:rPr>
        <w:t>Allyn</w:t>
      </w:r>
      <w:proofErr w:type="spellEnd"/>
      <w:r w:rsidRPr="000F2570">
        <w:rPr>
          <w:rFonts w:ascii="Garamond" w:hAnsi="Garamond" w:cs="Arial"/>
        </w:rPr>
        <w:t xml:space="preserve"> &amp; Bacon 1995) (co-authored with</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John R. Hermann): 464-469.</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"A New Look at Conservative Interest Group Litigation," in Mark </w:t>
      </w:r>
      <w:proofErr w:type="spellStart"/>
      <w:r w:rsidRPr="000F2570">
        <w:rPr>
          <w:rFonts w:ascii="Garamond" w:hAnsi="Garamond" w:cs="Arial"/>
        </w:rPr>
        <w:t>Petracca</w:t>
      </w:r>
      <w:proofErr w:type="spellEnd"/>
      <w:r w:rsidRPr="000F2570">
        <w:rPr>
          <w:rFonts w:ascii="Garamond" w:hAnsi="Garamond" w:cs="Arial"/>
        </w:rPr>
        <w:t xml:space="preserve">, </w:t>
      </w:r>
      <w:proofErr w:type="gramStart"/>
      <w:r w:rsidRPr="000F2570">
        <w:rPr>
          <w:rFonts w:ascii="Garamond" w:hAnsi="Garamond" w:cs="Arial"/>
        </w:rPr>
        <w:t>ed</w:t>
      </w:r>
      <w:proofErr w:type="gramEnd"/>
      <w:r w:rsidRPr="000F2570">
        <w:rPr>
          <w:rFonts w:ascii="Garamond" w:hAnsi="Garamond" w:cs="Arial"/>
        </w:rPr>
        <w:t xml:space="preserve">. </w:t>
      </w:r>
      <w:r w:rsidRPr="000F2570">
        <w:rPr>
          <w:rFonts w:ascii="Garamond" w:hAnsi="Garamond" w:cs="Arial"/>
          <w:i/>
          <w:iCs/>
        </w:rPr>
        <w:t>The</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Politics of Interests: Interest Groups Transformed </w:t>
      </w:r>
      <w:r w:rsidRPr="000F2570">
        <w:rPr>
          <w:rFonts w:ascii="Garamond" w:hAnsi="Garamond" w:cs="Arial"/>
        </w:rPr>
        <w:t>(</w:t>
      </w:r>
      <w:proofErr w:type="spellStart"/>
      <w:r w:rsidRPr="000F2570">
        <w:rPr>
          <w:rFonts w:ascii="Garamond" w:hAnsi="Garamond" w:cs="Arial"/>
        </w:rPr>
        <w:t>Westview</w:t>
      </w:r>
      <w:proofErr w:type="spellEnd"/>
      <w:r w:rsidRPr="000F2570">
        <w:rPr>
          <w:rFonts w:ascii="Garamond" w:hAnsi="Garamond" w:cs="Arial"/>
        </w:rPr>
        <w:t xml:space="preserve"> Press 1992) (co-authored</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with</w:t>
      </w:r>
      <w:proofErr w:type="gramEnd"/>
      <w:r w:rsidRPr="000F2570">
        <w:rPr>
          <w:rFonts w:ascii="Garamond" w:hAnsi="Garamond" w:cs="Arial"/>
        </w:rPr>
        <w:t xml:space="preserve"> Bryant </w:t>
      </w:r>
      <w:proofErr w:type="spellStart"/>
      <w:r w:rsidRPr="000F2570">
        <w:rPr>
          <w:rFonts w:ascii="Garamond" w:hAnsi="Garamond" w:cs="Arial"/>
        </w:rPr>
        <w:t>McFall</w:t>
      </w:r>
      <w:proofErr w:type="spellEnd"/>
      <w:r w:rsidRPr="000F2570">
        <w:rPr>
          <w:rFonts w:ascii="Garamond" w:hAnsi="Garamond" w:cs="Arial"/>
        </w:rPr>
        <w:t>): 263-281.</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b/>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"The Middle East," in Alan Katz, ed. </w:t>
      </w:r>
      <w:r w:rsidRPr="000F2570">
        <w:rPr>
          <w:rFonts w:ascii="Garamond" w:hAnsi="Garamond" w:cs="Arial"/>
          <w:i/>
          <w:iCs/>
        </w:rPr>
        <w:t xml:space="preserve">Legal Systems and Traditions </w:t>
      </w:r>
      <w:r w:rsidRPr="000F2570">
        <w:rPr>
          <w:rFonts w:ascii="Garamond" w:hAnsi="Garamond" w:cs="Arial"/>
        </w:rPr>
        <w:t>(Greenwood Press</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1986) (co-authored with Lee Epstein and Diana Grubb): 219-242.</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"The Reagan Administration and Abortion Policy," in Tinsley Yarbrough, </w:t>
      </w:r>
      <w:proofErr w:type="gramStart"/>
      <w:r w:rsidRPr="000F2570">
        <w:rPr>
          <w:rFonts w:ascii="Garamond" w:hAnsi="Garamond" w:cs="Arial"/>
        </w:rPr>
        <w:t>ed</w:t>
      </w:r>
      <w:proofErr w:type="gramEnd"/>
      <w:r w:rsidRPr="000F2570">
        <w:rPr>
          <w:rFonts w:ascii="Garamond" w:hAnsi="Garamond" w:cs="Arial"/>
        </w:rPr>
        <w:t xml:space="preserve">. </w:t>
      </w:r>
      <w:r w:rsidRPr="000F2570">
        <w:rPr>
          <w:rFonts w:ascii="Garamond" w:hAnsi="Garamond" w:cs="Arial"/>
          <w:i/>
          <w:iCs/>
        </w:rPr>
        <w:t>The</w:t>
      </w:r>
    </w:p>
    <w:p w:rsidR="001C26A4" w:rsidRPr="000F2570" w:rsidRDefault="001C26A4" w:rsidP="001C26A4">
      <w:pPr>
        <w:autoSpaceDE w:val="0"/>
        <w:autoSpaceDN w:val="0"/>
        <w:adjustRightInd w:val="0"/>
        <w:ind w:left="720"/>
        <w:rPr>
          <w:rFonts w:ascii="Garamond" w:hAnsi="Garamond" w:cs="Arial"/>
        </w:rPr>
      </w:pPr>
      <w:r w:rsidRPr="000F2570">
        <w:rPr>
          <w:rFonts w:ascii="Garamond" w:hAnsi="Garamond" w:cs="Arial"/>
          <w:i/>
          <w:iCs/>
        </w:rPr>
        <w:t xml:space="preserve">Reagan Administration and Human Rights </w:t>
      </w:r>
      <w:r w:rsidRPr="000F2570">
        <w:rPr>
          <w:rFonts w:ascii="Garamond" w:hAnsi="Garamond" w:cs="Arial"/>
        </w:rPr>
        <w:t>(</w:t>
      </w:r>
      <w:proofErr w:type="spellStart"/>
      <w:r w:rsidRPr="000F2570">
        <w:rPr>
          <w:rFonts w:ascii="Garamond" w:hAnsi="Garamond" w:cs="Arial"/>
        </w:rPr>
        <w:t>Praeger</w:t>
      </w:r>
      <w:proofErr w:type="spellEnd"/>
      <w:r w:rsidRPr="000F2570">
        <w:rPr>
          <w:rFonts w:ascii="Garamond" w:hAnsi="Garamond" w:cs="Arial"/>
        </w:rPr>
        <w:t xml:space="preserve"> 1985) (co-authored with Lee</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Epstein): 204-229.</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"The Role of Interest Groups in Supreme Court Policy Formation," in Robert Eyestone,</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ed</w:t>
      </w:r>
      <w:proofErr w:type="gramEnd"/>
      <w:r w:rsidRPr="000F2570">
        <w:rPr>
          <w:rFonts w:ascii="Garamond" w:hAnsi="Garamond" w:cs="Arial"/>
        </w:rPr>
        <w:t xml:space="preserve">. </w:t>
      </w:r>
      <w:r w:rsidRPr="000F2570">
        <w:rPr>
          <w:rFonts w:ascii="Garamond" w:hAnsi="Garamond" w:cs="Arial"/>
          <w:i/>
          <w:iCs/>
        </w:rPr>
        <w:t xml:space="preserve">Policy Formation </w:t>
      </w:r>
      <w:r w:rsidRPr="000F2570">
        <w:rPr>
          <w:rFonts w:ascii="Garamond" w:hAnsi="Garamond" w:cs="Arial"/>
        </w:rPr>
        <w:t>(JAI Press 1984) (co-authored with Lee Epstein): 63-82.</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Articles</w:t>
      </w:r>
    </w:p>
    <w:p w:rsidR="001C26A4" w:rsidRPr="000F2570" w:rsidRDefault="001C26A4" w:rsidP="001C26A4">
      <w:pPr>
        <w:ind w:firstLine="720"/>
        <w:rPr>
          <w:rFonts w:ascii="Garamond" w:hAnsi="Garamond"/>
          <w:bCs/>
          <w:i/>
        </w:rPr>
      </w:pPr>
    </w:p>
    <w:p w:rsidR="001C26A4" w:rsidRPr="00497218" w:rsidRDefault="001C26A4" w:rsidP="001C26A4">
      <w:pPr>
        <w:pStyle w:val="NoSpacing"/>
        <w:rPr>
          <w:rFonts w:ascii="Garamond" w:hAnsi="Garamond"/>
          <w:i/>
          <w:iCs/>
          <w:sz w:val="24"/>
          <w:szCs w:val="24"/>
        </w:rPr>
      </w:pPr>
      <w:r w:rsidRPr="00497218">
        <w:rPr>
          <w:rFonts w:ascii="Garamond" w:hAnsi="Garamond"/>
          <w:sz w:val="24"/>
          <w:szCs w:val="24"/>
        </w:rPr>
        <w:t>“Judging Alone: Reflections on the Importance of Women on the Court.”</w:t>
      </w:r>
      <w:r w:rsidRPr="00497218">
        <w:rPr>
          <w:rStyle w:val="apple-converted-space"/>
          <w:rFonts w:ascii="Garamond" w:hAnsi="Garamond"/>
          <w:color w:val="000000"/>
          <w:sz w:val="24"/>
          <w:szCs w:val="24"/>
        </w:rPr>
        <w:t> </w:t>
      </w:r>
      <w:r w:rsidRPr="00497218">
        <w:rPr>
          <w:rFonts w:ascii="Garamond" w:hAnsi="Garamond"/>
          <w:i/>
          <w:iCs/>
          <w:sz w:val="24"/>
          <w:szCs w:val="24"/>
        </w:rPr>
        <w:t>Politics</w:t>
      </w:r>
      <w:r w:rsidRPr="00497218">
        <w:rPr>
          <w:rStyle w:val="apple-converted-space"/>
          <w:rFonts w:ascii="Garamond" w:hAnsi="Garamond"/>
          <w:color w:val="000000"/>
          <w:sz w:val="24"/>
          <w:szCs w:val="24"/>
        </w:rPr>
        <w:t> </w:t>
      </w:r>
      <w:r w:rsidRPr="00497218">
        <w:rPr>
          <w:rFonts w:ascii="Garamond" w:hAnsi="Garamond"/>
          <w:i/>
          <w:iCs/>
          <w:sz w:val="24"/>
          <w:szCs w:val="24"/>
        </w:rPr>
        <w:t xml:space="preserve">&amp; </w:t>
      </w:r>
    </w:p>
    <w:p w:rsidR="001C26A4" w:rsidRPr="00497218" w:rsidRDefault="001C26A4" w:rsidP="001C26A4">
      <w:pPr>
        <w:pStyle w:val="NoSpacing"/>
        <w:ind w:firstLine="720"/>
        <w:rPr>
          <w:rFonts w:ascii="Garamond" w:hAnsi="Garamond" w:cs="Arial"/>
          <w:kern w:val="36"/>
          <w:sz w:val="24"/>
          <w:szCs w:val="24"/>
        </w:rPr>
      </w:pPr>
      <w:r w:rsidRPr="00497218">
        <w:rPr>
          <w:rFonts w:ascii="Garamond" w:hAnsi="Garamond"/>
          <w:i/>
          <w:iCs/>
          <w:sz w:val="24"/>
          <w:szCs w:val="24"/>
        </w:rPr>
        <w:t xml:space="preserve">Gender </w:t>
      </w:r>
      <w:r w:rsidRPr="00497218">
        <w:rPr>
          <w:rFonts w:ascii="Garamond" w:hAnsi="Garamond"/>
          <w:sz w:val="24"/>
          <w:szCs w:val="24"/>
        </w:rPr>
        <w:t xml:space="preserve">(2010) (Co-authored with </w:t>
      </w:r>
      <w:proofErr w:type="spellStart"/>
      <w:r w:rsidRPr="00497218">
        <w:rPr>
          <w:rFonts w:ascii="Garamond" w:hAnsi="Garamond"/>
          <w:sz w:val="24"/>
          <w:szCs w:val="24"/>
        </w:rPr>
        <w:t>Alixandra</w:t>
      </w:r>
      <w:proofErr w:type="spellEnd"/>
      <w:r w:rsidRPr="00497218">
        <w:rPr>
          <w:rFonts w:ascii="Garamond" w:hAnsi="Garamond"/>
          <w:sz w:val="24"/>
          <w:szCs w:val="24"/>
        </w:rPr>
        <w:t xml:space="preserve"> B. </w:t>
      </w:r>
      <w:proofErr w:type="spellStart"/>
      <w:r w:rsidRPr="00497218">
        <w:rPr>
          <w:rFonts w:ascii="Garamond" w:hAnsi="Garamond"/>
          <w:sz w:val="24"/>
          <w:szCs w:val="24"/>
        </w:rPr>
        <w:t>Yanus</w:t>
      </w:r>
      <w:proofErr w:type="spellEnd"/>
      <w:r w:rsidRPr="00497218">
        <w:rPr>
          <w:rFonts w:ascii="Garamond" w:hAnsi="Garamond"/>
          <w:sz w:val="24"/>
          <w:szCs w:val="24"/>
        </w:rPr>
        <w:t>)</w:t>
      </w:r>
      <w:r w:rsidR="0007198A">
        <w:rPr>
          <w:rFonts w:ascii="Garamond" w:hAnsi="Garamond"/>
          <w:sz w:val="24"/>
          <w:szCs w:val="24"/>
        </w:rPr>
        <w:t>: 441-452.</w:t>
      </w:r>
    </w:p>
    <w:p w:rsidR="001C26A4" w:rsidRDefault="001C26A4" w:rsidP="001C26A4">
      <w:pPr>
        <w:autoSpaceDE w:val="0"/>
        <w:autoSpaceDN w:val="0"/>
        <w:adjustRightInd w:val="0"/>
        <w:rPr>
          <w:rFonts w:ascii="Garamond" w:hAnsi="Garamond" w:cs="Arial"/>
          <w:bCs/>
        </w:rPr>
      </w:pPr>
    </w:p>
    <w:p w:rsidR="001C26A4" w:rsidRPr="001C7541" w:rsidRDefault="001C26A4" w:rsidP="001C26A4">
      <w:pPr>
        <w:autoSpaceDE w:val="0"/>
        <w:autoSpaceDN w:val="0"/>
        <w:adjustRightInd w:val="0"/>
        <w:rPr>
          <w:rFonts w:ascii="Garamond" w:hAnsi="Garamond" w:cs="Arial"/>
          <w:bCs/>
        </w:rPr>
      </w:pPr>
      <w:r w:rsidRPr="001C7541">
        <w:rPr>
          <w:rFonts w:ascii="Garamond" w:hAnsi="Garamond" w:cs="Arial"/>
          <w:bCs/>
        </w:rPr>
        <w:t xml:space="preserve">"The Chilly Climate Continues: Defrosting the Gender Divide in Political Science and                  </w:t>
      </w:r>
    </w:p>
    <w:p w:rsidR="001C26A4" w:rsidRPr="000F2570" w:rsidRDefault="001C26A4" w:rsidP="001C26A4">
      <w:pPr>
        <w:autoSpaceDE w:val="0"/>
        <w:autoSpaceDN w:val="0"/>
        <w:adjustRightInd w:val="0"/>
        <w:ind w:left="720"/>
        <w:rPr>
          <w:rFonts w:ascii="Garamond" w:hAnsi="Garamond" w:cs="Arial"/>
          <w:bCs/>
        </w:rPr>
      </w:pPr>
      <w:r w:rsidRPr="001C7541">
        <w:rPr>
          <w:rFonts w:ascii="Garamond" w:hAnsi="Garamond" w:cs="Arial"/>
          <w:bCs/>
        </w:rPr>
        <w:t xml:space="preserve">Politics."  </w:t>
      </w:r>
      <w:r w:rsidRPr="001C7541">
        <w:rPr>
          <w:rFonts w:ascii="Garamond" w:hAnsi="Garamond" w:cs="Arial"/>
          <w:bCs/>
          <w:i/>
        </w:rPr>
        <w:t>Journal of Political Science Education</w:t>
      </w:r>
      <w:r w:rsidRPr="001C7541">
        <w:rPr>
          <w:rFonts w:ascii="Garamond" w:hAnsi="Garamond" w:cs="Arial"/>
          <w:bCs/>
        </w:rPr>
        <w:t xml:space="preserve"> 5 (April 2009) (co-authored with </w:t>
      </w:r>
      <w:proofErr w:type="spellStart"/>
      <w:r w:rsidRPr="001C7541">
        <w:rPr>
          <w:rFonts w:ascii="Garamond" w:hAnsi="Garamond" w:cs="Arial"/>
          <w:bCs/>
        </w:rPr>
        <w:t>Alixandra</w:t>
      </w:r>
      <w:proofErr w:type="spellEnd"/>
      <w:r w:rsidRPr="001C7541">
        <w:rPr>
          <w:rFonts w:ascii="Garamond" w:hAnsi="Garamond" w:cs="Arial"/>
          <w:bCs/>
        </w:rPr>
        <w:t xml:space="preserve"> B. </w:t>
      </w:r>
      <w:proofErr w:type="spellStart"/>
      <w:r w:rsidRPr="001C7541">
        <w:rPr>
          <w:rFonts w:ascii="Garamond" w:hAnsi="Garamond" w:cs="Arial"/>
          <w:bCs/>
        </w:rPr>
        <w:t>Yanus</w:t>
      </w:r>
      <w:proofErr w:type="spellEnd"/>
      <w:r w:rsidRPr="001C7541">
        <w:rPr>
          <w:rFonts w:ascii="Garamond" w:hAnsi="Garamond" w:cs="Arial"/>
          <w:bCs/>
        </w:rPr>
        <w:t>): 108-118.</w:t>
      </w:r>
    </w:p>
    <w:p w:rsidR="001C26A4" w:rsidRPr="00437CAF" w:rsidRDefault="001C26A4" w:rsidP="001C26A4">
      <w:pPr>
        <w:tabs>
          <w:tab w:val="left" w:pos="3345"/>
        </w:tabs>
        <w:rPr>
          <w:rFonts w:ascii="Garamond" w:hAnsi="Garamond"/>
          <w:i/>
        </w:rPr>
      </w:pPr>
      <w:r w:rsidRPr="000F2570">
        <w:rPr>
          <w:rFonts w:ascii="Garamond" w:hAnsi="Garamond"/>
          <w:i/>
        </w:rPr>
        <w:tab/>
      </w:r>
    </w:p>
    <w:p w:rsidR="001C26A4" w:rsidRPr="001C7541" w:rsidRDefault="001C26A4" w:rsidP="001C26A4">
      <w:pPr>
        <w:autoSpaceDE w:val="0"/>
        <w:autoSpaceDN w:val="0"/>
        <w:adjustRightInd w:val="0"/>
        <w:rPr>
          <w:rFonts w:ascii="Garamond" w:hAnsi="Garamond" w:cs="Arial"/>
        </w:rPr>
      </w:pPr>
      <w:r w:rsidRPr="001C7541">
        <w:rPr>
          <w:rFonts w:ascii="Garamond" w:hAnsi="Garamond" w:cs="Arial"/>
        </w:rPr>
        <w:t xml:space="preserve">“Where </w:t>
      </w:r>
      <w:proofErr w:type="gramStart"/>
      <w:r w:rsidRPr="001C7541">
        <w:rPr>
          <w:rFonts w:ascii="Garamond" w:hAnsi="Garamond" w:cs="Arial"/>
        </w:rPr>
        <w:t>Have</w:t>
      </w:r>
      <w:proofErr w:type="gramEnd"/>
      <w:r w:rsidRPr="001C7541">
        <w:rPr>
          <w:rFonts w:ascii="Garamond" w:hAnsi="Garamond" w:cs="Arial"/>
        </w:rPr>
        <w:t xml:space="preserve"> all the Pro-Choice Lawyers Gone? Abortion Litigation in the U.S. Supreme Court,”  </w:t>
      </w:r>
    </w:p>
    <w:p w:rsidR="001C26A4" w:rsidRPr="001C7541" w:rsidRDefault="001C26A4" w:rsidP="001C26A4">
      <w:pPr>
        <w:tabs>
          <w:tab w:val="left" w:pos="8040"/>
        </w:tabs>
        <w:autoSpaceDE w:val="0"/>
        <w:autoSpaceDN w:val="0"/>
        <w:adjustRightInd w:val="0"/>
        <w:ind w:firstLine="720"/>
        <w:rPr>
          <w:rFonts w:ascii="Garamond" w:hAnsi="Garamond" w:cs="Arial"/>
          <w:i/>
          <w:iCs/>
        </w:rPr>
      </w:pPr>
      <w:r w:rsidRPr="001C7541">
        <w:rPr>
          <w:rFonts w:ascii="Garamond" w:hAnsi="Garamond" w:cs="Arial"/>
          <w:i/>
        </w:rPr>
        <w:t>Law &amp; Policy</w:t>
      </w:r>
      <w:r w:rsidRPr="001C7541">
        <w:rPr>
          <w:rFonts w:ascii="Garamond" w:hAnsi="Garamond" w:cs="Arial"/>
        </w:rPr>
        <w:t xml:space="preserve"> (July 2007)</w:t>
      </w:r>
      <w:r w:rsidRPr="001C7541">
        <w:rPr>
          <w:rFonts w:ascii="Garamond" w:hAnsi="Garamond" w:cs="Arial"/>
          <w:i/>
        </w:rPr>
        <w:t xml:space="preserve"> </w:t>
      </w:r>
      <w:r w:rsidRPr="001C7541">
        <w:rPr>
          <w:rFonts w:ascii="Garamond" w:hAnsi="Garamond" w:cs="Arial"/>
        </w:rPr>
        <w:t xml:space="preserve">(co-authored with </w:t>
      </w:r>
      <w:proofErr w:type="spellStart"/>
      <w:r w:rsidRPr="001C7541">
        <w:rPr>
          <w:rFonts w:ascii="Garamond" w:hAnsi="Garamond" w:cs="Arial"/>
        </w:rPr>
        <w:t>Alixandra</w:t>
      </w:r>
      <w:proofErr w:type="spellEnd"/>
      <w:r w:rsidRPr="001C7541">
        <w:rPr>
          <w:rFonts w:ascii="Garamond" w:hAnsi="Garamond" w:cs="Arial"/>
        </w:rPr>
        <w:t xml:space="preserve"> B. </w:t>
      </w:r>
      <w:proofErr w:type="spellStart"/>
      <w:r w:rsidRPr="001C7541">
        <w:rPr>
          <w:rFonts w:ascii="Garamond" w:hAnsi="Garamond" w:cs="Arial"/>
        </w:rPr>
        <w:t>Yanus</w:t>
      </w:r>
      <w:proofErr w:type="spellEnd"/>
      <w:r w:rsidRPr="001C7541">
        <w:rPr>
          <w:rFonts w:ascii="Garamond" w:hAnsi="Garamond" w:cs="Arial"/>
        </w:rPr>
        <w:t>): 368-379.</w:t>
      </w:r>
      <w:r w:rsidRPr="001C7541">
        <w:rPr>
          <w:rFonts w:ascii="Garamond" w:hAnsi="Garamond" w:cs="Arial"/>
          <w:i/>
          <w:iCs/>
        </w:rPr>
        <w:t xml:space="preserve"> </w:t>
      </w:r>
      <w:r w:rsidRPr="001C7541">
        <w:rPr>
          <w:rFonts w:ascii="Garamond" w:hAnsi="Garamond" w:cs="Arial"/>
          <w:i/>
          <w:iCs/>
        </w:rPr>
        <w:tab/>
      </w:r>
    </w:p>
    <w:p w:rsidR="001C26A4" w:rsidRPr="001C7541" w:rsidRDefault="001C26A4" w:rsidP="001C26A4">
      <w:pPr>
        <w:numPr>
          <w:ilvl w:val="0"/>
          <w:numId w:val="5"/>
        </w:numPr>
        <w:autoSpaceDE w:val="0"/>
        <w:autoSpaceDN w:val="0"/>
        <w:adjustRightInd w:val="0"/>
        <w:rPr>
          <w:rFonts w:ascii="Garamond" w:hAnsi="Garamond" w:cs="Arial"/>
        </w:rPr>
      </w:pPr>
      <w:r w:rsidRPr="001C7541">
        <w:rPr>
          <w:rFonts w:ascii="Garamond" w:hAnsi="Garamond" w:cs="Arial"/>
        </w:rPr>
        <w:t xml:space="preserve">Revised version of SPSA Convention paper that received 2005 </w:t>
      </w:r>
      <w:r w:rsidRPr="001C7541">
        <w:rPr>
          <w:rFonts w:ascii="Garamond" w:hAnsi="Garamond" w:cs="Arial"/>
          <w:bCs/>
        </w:rPr>
        <w:t>Marian Irish Award for Best Paper on Women and Politics</w:t>
      </w:r>
      <w:r w:rsidRPr="001C7541">
        <w:rPr>
          <w:rFonts w:ascii="Garamond" w:hAnsi="Garamond" w:cs="Arial"/>
        </w:rPr>
        <w:t>.</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“The Supreme Court and the South,” </w:t>
      </w:r>
      <w:r w:rsidRPr="000F2570">
        <w:rPr>
          <w:rFonts w:ascii="Garamond" w:hAnsi="Garamond" w:cs="Arial"/>
          <w:i/>
          <w:iCs/>
        </w:rPr>
        <w:t xml:space="preserve">Journal of Politics </w:t>
      </w:r>
      <w:r w:rsidRPr="006D61E4">
        <w:rPr>
          <w:rFonts w:ascii="Garamond" w:hAnsi="Garamond" w:cs="Arial"/>
          <w:iCs/>
        </w:rPr>
        <w:t>63(3)</w:t>
      </w:r>
      <w:r>
        <w:rPr>
          <w:rFonts w:ascii="Garamond" w:hAnsi="Garamond" w:cs="Arial"/>
          <w:i/>
          <w:iCs/>
        </w:rPr>
        <w:t xml:space="preserve"> </w:t>
      </w:r>
      <w:r w:rsidRPr="000F2570">
        <w:rPr>
          <w:rFonts w:ascii="Garamond" w:hAnsi="Garamond" w:cs="Arial"/>
        </w:rPr>
        <w:t>(August 2001): 701-716.</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“Clinton Clones: The Impact of Justices Ginsburg and </w:t>
      </w:r>
      <w:proofErr w:type="spellStart"/>
      <w:r w:rsidRPr="000F2570">
        <w:rPr>
          <w:rFonts w:ascii="Garamond" w:hAnsi="Garamond" w:cs="Arial"/>
        </w:rPr>
        <w:t>Breyer</w:t>
      </w:r>
      <w:proofErr w:type="spellEnd"/>
      <w:r w:rsidRPr="000F2570">
        <w:rPr>
          <w:rFonts w:ascii="Garamond" w:hAnsi="Garamond" w:cs="Arial"/>
        </w:rPr>
        <w:t xml:space="preserve"> on the Supreme Court,”</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Judicature </w:t>
      </w:r>
      <w:r w:rsidRPr="006D61E4">
        <w:rPr>
          <w:rFonts w:ascii="Garamond" w:hAnsi="Garamond" w:cs="Arial"/>
          <w:iCs/>
        </w:rPr>
        <w:t xml:space="preserve">84(5) </w:t>
      </w:r>
      <w:r w:rsidRPr="000F2570">
        <w:rPr>
          <w:rFonts w:ascii="Garamond" w:hAnsi="Garamond" w:cs="Arial"/>
        </w:rPr>
        <w:t>(May 2001) (co-authored with Barbara Palmer): 262-273.</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“Breaking the Abortion Deadlock? Twenty-Five Years after </w:t>
      </w:r>
      <w:r w:rsidRPr="000F2570">
        <w:rPr>
          <w:rFonts w:ascii="Garamond" w:hAnsi="Garamond" w:cs="Arial"/>
          <w:i/>
          <w:iCs/>
        </w:rPr>
        <w:t xml:space="preserve">Roe </w:t>
      </w:r>
      <w:r w:rsidRPr="000F2570">
        <w:rPr>
          <w:rFonts w:ascii="Garamond" w:hAnsi="Garamond" w:cs="Arial"/>
        </w:rPr>
        <w:t xml:space="preserve">v. </w:t>
      </w:r>
      <w:r w:rsidRPr="000F2570">
        <w:rPr>
          <w:rFonts w:ascii="Garamond" w:hAnsi="Garamond" w:cs="Arial"/>
          <w:i/>
          <w:iCs/>
        </w:rPr>
        <w:t>Wade</w:t>
      </w:r>
      <w:r w:rsidRPr="000F2570">
        <w:rPr>
          <w:rFonts w:ascii="Garamond" w:hAnsi="Garamond" w:cs="Arial"/>
        </w:rPr>
        <w:t xml:space="preserve">,” </w:t>
      </w:r>
      <w:r w:rsidRPr="000F2570">
        <w:rPr>
          <w:rFonts w:ascii="Garamond" w:hAnsi="Garamond" w:cs="Arial"/>
          <w:i/>
          <w:iCs/>
        </w:rPr>
        <w:t xml:space="preserve">Studies in American Political </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Development </w:t>
      </w:r>
      <w:r w:rsidRPr="000F2570">
        <w:rPr>
          <w:rFonts w:ascii="Garamond" w:hAnsi="Garamond" w:cs="Arial"/>
        </w:rPr>
        <w:t>12 (Spring 1998) (co-authored with Robin West,</w:t>
      </w:r>
      <w:r w:rsidRPr="000F2570">
        <w:rPr>
          <w:rFonts w:ascii="Garamond" w:hAnsi="Garamond" w:cs="Arial"/>
          <w:i/>
          <w:iCs/>
        </w:rPr>
        <w:t xml:space="preserve"> </w:t>
      </w:r>
      <w:r w:rsidRPr="000F2570">
        <w:rPr>
          <w:rFonts w:ascii="Garamond" w:hAnsi="Garamond" w:cs="Arial"/>
        </w:rPr>
        <w:t xml:space="preserve">Patricia Ireland, and Eileen </w:t>
      </w:r>
    </w:p>
    <w:p w:rsidR="001C26A4" w:rsidRPr="000F2570" w:rsidRDefault="001C26A4" w:rsidP="001C26A4">
      <w:pPr>
        <w:autoSpaceDE w:val="0"/>
        <w:autoSpaceDN w:val="0"/>
        <w:adjustRightInd w:val="0"/>
        <w:ind w:firstLine="720"/>
        <w:rPr>
          <w:rFonts w:ascii="Garamond" w:hAnsi="Garamond" w:cs="Arial"/>
          <w:i/>
          <w:iCs/>
        </w:rPr>
      </w:pPr>
      <w:proofErr w:type="spellStart"/>
      <w:r w:rsidRPr="000F2570">
        <w:rPr>
          <w:rFonts w:ascii="Garamond" w:hAnsi="Garamond" w:cs="Arial"/>
        </w:rPr>
        <w:t>McDonagh</w:t>
      </w:r>
      <w:proofErr w:type="spellEnd"/>
      <w:r w:rsidRPr="000F2570">
        <w:rPr>
          <w:rFonts w:ascii="Garamond" w:hAnsi="Garamond" w:cs="Arial"/>
        </w:rPr>
        <w:t>): 204-228.</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“The Future of Our Discipline: The Status of Graduate Students in Political Science,” </w:t>
      </w:r>
      <w:r w:rsidRPr="000F2570">
        <w:rPr>
          <w:rFonts w:ascii="Garamond" w:hAnsi="Garamond" w:cs="Arial"/>
          <w:i/>
          <w:iCs/>
        </w:rPr>
        <w:t xml:space="preserve">PS </w:t>
      </w:r>
      <w:r w:rsidRPr="000F2570">
        <w:rPr>
          <w:rFonts w:ascii="Garamond" w:hAnsi="Garamond" w:cs="Arial"/>
        </w:rPr>
        <w:t>(1997) (co-</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authored</w:t>
      </w:r>
      <w:proofErr w:type="gramEnd"/>
      <w:r w:rsidRPr="000F2570">
        <w:rPr>
          <w:rFonts w:ascii="Garamond" w:hAnsi="Garamond" w:cs="Arial"/>
        </w:rPr>
        <w:t xml:space="preserve"> with </w:t>
      </w:r>
      <w:proofErr w:type="spellStart"/>
      <w:r w:rsidRPr="000F2570">
        <w:rPr>
          <w:rFonts w:ascii="Garamond" w:hAnsi="Garamond" w:cs="Arial"/>
        </w:rPr>
        <w:t>Marni</w:t>
      </w:r>
      <w:proofErr w:type="spellEnd"/>
      <w:r w:rsidRPr="000F2570">
        <w:rPr>
          <w:rFonts w:ascii="Garamond" w:hAnsi="Garamond" w:cs="Arial"/>
        </w:rPr>
        <w:t xml:space="preserve"> Ezra, Julie Dolan, and Martha </w:t>
      </w:r>
      <w:proofErr w:type="spellStart"/>
      <w:r w:rsidRPr="000F2570">
        <w:rPr>
          <w:rFonts w:ascii="Garamond" w:hAnsi="Garamond" w:cs="Arial"/>
        </w:rPr>
        <w:t>Kropf</w:t>
      </w:r>
      <w:proofErr w:type="spellEnd"/>
      <w:r w:rsidRPr="000F2570">
        <w:rPr>
          <w:rFonts w:ascii="Garamond" w:hAnsi="Garamond" w:cs="Arial"/>
        </w:rPr>
        <w:t>): 1127-1141.</w:t>
      </w:r>
    </w:p>
    <w:p w:rsidR="001C26A4" w:rsidRPr="000F2570" w:rsidRDefault="001C26A4" w:rsidP="001C26A4">
      <w:pPr>
        <w:tabs>
          <w:tab w:val="left" w:pos="3270"/>
        </w:tabs>
        <w:autoSpaceDE w:val="0"/>
        <w:autoSpaceDN w:val="0"/>
        <w:adjustRightInd w:val="0"/>
        <w:rPr>
          <w:rFonts w:ascii="Garamond" w:hAnsi="Garamond" w:cs="Arial"/>
        </w:rPr>
      </w:pPr>
      <w:r>
        <w:rPr>
          <w:rFonts w:ascii="Garamond" w:hAnsi="Garamond" w:cs="Arial"/>
        </w:rPr>
        <w:tab/>
      </w: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"Wives in the White House: Alternatives Routes to Political Power," </w:t>
      </w:r>
      <w:r w:rsidRPr="000F2570">
        <w:rPr>
          <w:rFonts w:ascii="Garamond" w:hAnsi="Garamond" w:cs="Arial"/>
          <w:i/>
          <w:iCs/>
        </w:rPr>
        <w:t>Presidential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Studies Quarterly </w:t>
      </w:r>
      <w:r w:rsidRPr="000F2570">
        <w:rPr>
          <w:rFonts w:ascii="Garamond" w:hAnsi="Garamond" w:cs="Arial"/>
        </w:rPr>
        <w:t>(Summer 1996) (co-authored with Bernadette Nye and Laura van</w:t>
      </w:r>
    </w:p>
    <w:p w:rsidR="001C26A4" w:rsidRDefault="001C26A4" w:rsidP="001C26A4">
      <w:pPr>
        <w:autoSpaceDE w:val="0"/>
        <w:autoSpaceDN w:val="0"/>
        <w:adjustRightInd w:val="0"/>
        <w:ind w:left="720"/>
        <w:rPr>
          <w:rFonts w:ascii="Garamond" w:hAnsi="Garamond" w:cs="Arial"/>
        </w:rPr>
      </w:pPr>
      <w:proofErr w:type="spellStart"/>
      <w:r w:rsidRPr="000F2570">
        <w:rPr>
          <w:rFonts w:ascii="Garamond" w:hAnsi="Garamond" w:cs="Arial"/>
        </w:rPr>
        <w:t>Assendelft</w:t>
      </w:r>
      <w:proofErr w:type="spellEnd"/>
      <w:r w:rsidRPr="000F2570">
        <w:rPr>
          <w:rFonts w:ascii="Garamond" w:hAnsi="Garamond" w:cs="Arial"/>
        </w:rPr>
        <w:t xml:space="preserve">): 835-853. </w:t>
      </w:r>
    </w:p>
    <w:p w:rsidR="001C26A4" w:rsidRPr="000F2570" w:rsidRDefault="001C26A4" w:rsidP="001C26A4">
      <w:pPr>
        <w:numPr>
          <w:ilvl w:val="0"/>
          <w:numId w:val="5"/>
        </w:numPr>
        <w:autoSpaceDE w:val="0"/>
        <w:autoSpaceDN w:val="0"/>
        <w:adjustRightInd w:val="0"/>
        <w:rPr>
          <w:rFonts w:ascii="Garamond" w:hAnsi="Garamond" w:cs="Arial"/>
        </w:rPr>
      </w:pPr>
      <w:r w:rsidRPr="000F2570">
        <w:rPr>
          <w:rFonts w:ascii="Garamond" w:hAnsi="Garamond" w:cs="Arial"/>
        </w:rPr>
        <w:t xml:space="preserve">Reprinted in </w:t>
      </w:r>
      <w:r w:rsidRPr="000F2570">
        <w:rPr>
          <w:rFonts w:ascii="Garamond" w:hAnsi="Garamond" w:cs="Arial"/>
          <w:i/>
        </w:rPr>
        <w:t>Gendering American Politics</w:t>
      </w:r>
      <w:r w:rsidRPr="000F2570">
        <w:rPr>
          <w:rFonts w:ascii="Garamond" w:hAnsi="Garamond" w:cs="Arial"/>
        </w:rPr>
        <w:t>, Karen O’Connor, Sarah E. Brewer and Michael Philip Fisher, eds. (Longman 2006): 223-230.</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"American Indians in the Burger Court," </w:t>
      </w:r>
      <w:r w:rsidRPr="000F2570">
        <w:rPr>
          <w:rFonts w:ascii="Garamond" w:hAnsi="Garamond" w:cs="Arial"/>
          <w:i/>
          <w:iCs/>
        </w:rPr>
        <w:t xml:space="preserve">Social Science Quarterly </w:t>
      </w:r>
      <w:r w:rsidRPr="000F2570">
        <w:rPr>
          <w:rFonts w:ascii="Garamond" w:hAnsi="Garamond" w:cs="Arial"/>
        </w:rPr>
        <w:t xml:space="preserve">77 (March 1996) (coauthored with </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John R. Hermann): 127-143.</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"U.S. Supreme Court Law Clerk Participation Before the Supreme Court," </w:t>
      </w:r>
      <w:r w:rsidRPr="000F2570">
        <w:rPr>
          <w:rFonts w:ascii="Garamond" w:hAnsi="Garamond" w:cs="Arial"/>
          <w:i/>
          <w:iCs/>
        </w:rPr>
        <w:t>Judicature</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(1995) (co-authored with John R. Hermann): 247-252.</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"Backgrounds, Motivations, and Interests: A Comparison of Male and Female Local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Party Activists," </w:t>
      </w:r>
      <w:r w:rsidRPr="000F2570">
        <w:rPr>
          <w:rFonts w:ascii="Garamond" w:hAnsi="Garamond" w:cs="Arial"/>
          <w:i/>
          <w:iCs/>
        </w:rPr>
        <w:t xml:space="preserve">Women &amp; Politics </w:t>
      </w:r>
      <w:r w:rsidRPr="000F2570">
        <w:rPr>
          <w:rFonts w:ascii="Garamond" w:hAnsi="Garamond" w:cs="Arial"/>
        </w:rPr>
        <w:t xml:space="preserve">14 (1994) (co-authored with Laura van </w:t>
      </w:r>
      <w:proofErr w:type="spellStart"/>
      <w:r w:rsidRPr="000F2570">
        <w:rPr>
          <w:rFonts w:ascii="Garamond" w:hAnsi="Garamond" w:cs="Arial"/>
        </w:rPr>
        <w:t>Assendelft</w:t>
      </w:r>
      <w:proofErr w:type="spellEnd"/>
      <w:r w:rsidRPr="000F2570">
        <w:rPr>
          <w:rFonts w:ascii="Garamond" w:hAnsi="Garamond" w:cs="Arial"/>
        </w:rPr>
        <w:t>):</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77-92.</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"Civil Justice Reform and Prospects for Change," </w:t>
      </w:r>
      <w:r w:rsidRPr="000F2570">
        <w:rPr>
          <w:rFonts w:ascii="Garamond" w:hAnsi="Garamond" w:cs="Arial"/>
          <w:i/>
          <w:iCs/>
        </w:rPr>
        <w:t xml:space="preserve">Brooklyn Law Review </w:t>
      </w:r>
      <w:r w:rsidRPr="000F2570">
        <w:rPr>
          <w:rFonts w:ascii="Garamond" w:hAnsi="Garamond" w:cs="Arial"/>
        </w:rPr>
        <w:t>(Fall 1993): 917-929.</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"The Effects of the Thomas Nomination on the Supreme Court," </w:t>
      </w:r>
      <w:r w:rsidRPr="000F2570">
        <w:rPr>
          <w:rFonts w:ascii="Garamond" w:hAnsi="Garamond" w:cs="Arial"/>
          <w:i/>
          <w:iCs/>
        </w:rPr>
        <w:t xml:space="preserve">PS </w:t>
      </w:r>
      <w:r w:rsidRPr="000F2570">
        <w:rPr>
          <w:rFonts w:ascii="Garamond" w:hAnsi="Garamond" w:cs="Arial"/>
        </w:rPr>
        <w:t>(September 1992):</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492-495.</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"The Supreme Court's Reaction to its First Female Member," </w:t>
      </w:r>
      <w:r w:rsidRPr="000F2570">
        <w:rPr>
          <w:rFonts w:ascii="Garamond" w:hAnsi="Garamond" w:cs="Arial"/>
          <w:i/>
          <w:iCs/>
        </w:rPr>
        <w:t xml:space="preserve">Women &amp; Politics </w:t>
      </w:r>
      <w:r w:rsidRPr="000F2570">
        <w:rPr>
          <w:rFonts w:ascii="Garamond" w:hAnsi="Garamond" w:cs="Arial"/>
        </w:rPr>
        <w:t>10</w:t>
      </w:r>
    </w:p>
    <w:p w:rsidR="001C26A4" w:rsidRDefault="001C26A4" w:rsidP="001C26A4">
      <w:pPr>
        <w:autoSpaceDE w:val="0"/>
        <w:autoSpaceDN w:val="0"/>
        <w:adjustRightInd w:val="0"/>
        <w:ind w:left="720"/>
        <w:rPr>
          <w:rFonts w:ascii="Garamond" w:hAnsi="Garamond" w:cs="Arial"/>
          <w:i/>
          <w:iCs/>
        </w:rPr>
      </w:pPr>
      <w:r w:rsidRPr="000F2570">
        <w:rPr>
          <w:rFonts w:ascii="Garamond" w:hAnsi="Garamond" w:cs="Arial"/>
        </w:rPr>
        <w:t>(1990) (co-authored with Jeffrey Segal): 95-104</w:t>
      </w:r>
      <w:r w:rsidRPr="000F2570">
        <w:rPr>
          <w:rFonts w:ascii="Garamond" w:hAnsi="Garamond" w:cs="Arial"/>
          <w:i/>
          <w:iCs/>
        </w:rPr>
        <w:t xml:space="preserve">. </w:t>
      </w:r>
    </w:p>
    <w:p w:rsidR="001C26A4" w:rsidRPr="000F2570" w:rsidRDefault="001C26A4" w:rsidP="001C26A4">
      <w:pPr>
        <w:numPr>
          <w:ilvl w:val="0"/>
          <w:numId w:val="5"/>
        </w:numPr>
        <w:autoSpaceDE w:val="0"/>
        <w:autoSpaceDN w:val="0"/>
        <w:adjustRightInd w:val="0"/>
        <w:rPr>
          <w:rFonts w:ascii="Garamond" w:hAnsi="Garamond" w:cs="Arial"/>
        </w:rPr>
      </w:pPr>
      <w:r w:rsidRPr="000F2570">
        <w:rPr>
          <w:rFonts w:ascii="Garamond" w:hAnsi="Garamond" w:cs="Arial"/>
        </w:rPr>
        <w:t xml:space="preserve">Reprinted in Karen O’Connor, Sarah E. Brewer and Michael Fisher, </w:t>
      </w:r>
      <w:r w:rsidRPr="000F2570">
        <w:rPr>
          <w:rFonts w:ascii="Garamond" w:hAnsi="Garamond" w:cs="Arial"/>
          <w:i/>
        </w:rPr>
        <w:t>Gendering American Politics</w:t>
      </w:r>
      <w:r w:rsidRPr="000F2570">
        <w:rPr>
          <w:rFonts w:ascii="Garamond" w:hAnsi="Garamond" w:cs="Arial"/>
        </w:rPr>
        <w:t>, eds. (Longman 2006): 287-292.</w:t>
      </w:r>
    </w:p>
    <w:p w:rsidR="001C26A4" w:rsidRDefault="001C26A4" w:rsidP="001C26A4">
      <w:pPr>
        <w:numPr>
          <w:ilvl w:val="0"/>
          <w:numId w:val="5"/>
        </w:numPr>
        <w:autoSpaceDE w:val="0"/>
        <w:autoSpaceDN w:val="0"/>
        <w:adjustRightInd w:val="0"/>
        <w:rPr>
          <w:rFonts w:ascii="Garamond" w:hAnsi="Garamond" w:cs="Arial"/>
        </w:rPr>
      </w:pPr>
      <w:r w:rsidRPr="000F2570">
        <w:rPr>
          <w:rFonts w:ascii="Garamond" w:hAnsi="Garamond" w:cs="Arial"/>
        </w:rPr>
        <w:t xml:space="preserve">Reprinted in Naomi Lynn, ed. </w:t>
      </w:r>
      <w:r w:rsidRPr="000F2570">
        <w:rPr>
          <w:rFonts w:ascii="Garamond" w:hAnsi="Garamond" w:cs="Arial"/>
          <w:i/>
          <w:iCs/>
        </w:rPr>
        <w:t xml:space="preserve">Women, Politics, and the Constitution </w:t>
      </w:r>
      <w:r w:rsidRPr="000F2570">
        <w:rPr>
          <w:rFonts w:ascii="Garamond" w:hAnsi="Garamond" w:cs="Arial"/>
        </w:rPr>
        <w:t xml:space="preserve">(Harrington Press 1990). </w:t>
      </w:r>
    </w:p>
    <w:p w:rsidR="001C26A4" w:rsidRPr="00244462" w:rsidRDefault="001C26A4" w:rsidP="001C26A4">
      <w:pPr>
        <w:numPr>
          <w:ilvl w:val="0"/>
          <w:numId w:val="5"/>
        </w:numPr>
        <w:autoSpaceDE w:val="0"/>
        <w:autoSpaceDN w:val="0"/>
        <w:adjustRightInd w:val="0"/>
        <w:rPr>
          <w:rFonts w:ascii="Garamond" w:hAnsi="Garamond" w:cs="Arial"/>
        </w:rPr>
      </w:pPr>
      <w:r w:rsidRPr="000F2570">
        <w:rPr>
          <w:rFonts w:ascii="Garamond" w:hAnsi="Garamond" w:cs="Arial"/>
        </w:rPr>
        <w:t xml:space="preserve">Revised version of SPSA convention paper that received Best Paper on Women and Politics Award. </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"Minority Set-Aside Programs in the States After </w:t>
      </w:r>
      <w:r w:rsidRPr="000F2570">
        <w:rPr>
          <w:rFonts w:ascii="Garamond" w:hAnsi="Garamond" w:cs="Arial"/>
          <w:i/>
          <w:iCs/>
        </w:rPr>
        <w:t xml:space="preserve">City of Richmond </w:t>
      </w:r>
      <w:r w:rsidRPr="000F2570">
        <w:rPr>
          <w:rFonts w:ascii="Garamond" w:hAnsi="Garamond" w:cs="Arial"/>
        </w:rPr>
        <w:t xml:space="preserve">v. </w:t>
      </w:r>
      <w:r w:rsidRPr="000F2570">
        <w:rPr>
          <w:rFonts w:ascii="Garamond" w:hAnsi="Garamond" w:cs="Arial"/>
          <w:i/>
          <w:iCs/>
        </w:rPr>
        <w:t xml:space="preserve">J.A. </w:t>
      </w:r>
      <w:proofErr w:type="spellStart"/>
      <w:r w:rsidRPr="000F2570">
        <w:rPr>
          <w:rFonts w:ascii="Garamond" w:hAnsi="Garamond" w:cs="Arial"/>
          <w:i/>
          <w:iCs/>
        </w:rPr>
        <w:t>Croson</w:t>
      </w:r>
      <w:proofErr w:type="spellEnd"/>
      <w:r w:rsidRPr="000F2570">
        <w:rPr>
          <w:rFonts w:ascii="Garamond" w:hAnsi="Garamond" w:cs="Arial"/>
        </w:rPr>
        <w:t>,"</w:t>
      </w:r>
    </w:p>
    <w:p w:rsidR="001C26A4" w:rsidRPr="000F2570" w:rsidRDefault="001C26A4" w:rsidP="001C26A4">
      <w:pPr>
        <w:autoSpaceDE w:val="0"/>
        <w:autoSpaceDN w:val="0"/>
        <w:adjustRightInd w:val="0"/>
        <w:ind w:firstLine="720"/>
        <w:rPr>
          <w:rFonts w:ascii="Garamond" w:hAnsi="Garamond" w:cs="Arial"/>
        </w:rPr>
      </w:pPr>
      <w:proofErr w:type="spellStart"/>
      <w:r w:rsidRPr="000F2570">
        <w:rPr>
          <w:rFonts w:ascii="Garamond" w:hAnsi="Garamond" w:cs="Arial"/>
          <w:i/>
          <w:iCs/>
        </w:rPr>
        <w:t>Publius</w:t>
      </w:r>
      <w:proofErr w:type="spellEnd"/>
      <w:r w:rsidRPr="000F2570">
        <w:rPr>
          <w:rFonts w:ascii="Garamond" w:hAnsi="Garamond" w:cs="Arial"/>
          <w:i/>
          <w:iCs/>
        </w:rPr>
        <w:t xml:space="preserve"> </w:t>
      </w:r>
      <w:r w:rsidRPr="000F2570">
        <w:rPr>
          <w:rFonts w:ascii="Garamond" w:hAnsi="Garamond" w:cs="Arial"/>
        </w:rPr>
        <w:t xml:space="preserve">20 (Summer 1990) (co-authored with Gregg </w:t>
      </w:r>
      <w:proofErr w:type="spellStart"/>
      <w:r w:rsidRPr="000F2570">
        <w:rPr>
          <w:rFonts w:ascii="Garamond" w:hAnsi="Garamond" w:cs="Arial"/>
        </w:rPr>
        <w:t>Ivers</w:t>
      </w:r>
      <w:proofErr w:type="spellEnd"/>
      <w:r w:rsidRPr="000F2570">
        <w:rPr>
          <w:rFonts w:ascii="Garamond" w:hAnsi="Garamond" w:cs="Arial"/>
        </w:rPr>
        <w:t>): 63-78.</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"Civil Rights and Social Change: The Contributions of Interest Groups, Social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Movements, and the Courts," </w:t>
      </w:r>
      <w:r w:rsidRPr="000F2570">
        <w:rPr>
          <w:rFonts w:ascii="Garamond" w:hAnsi="Garamond" w:cs="Arial"/>
          <w:i/>
          <w:iCs/>
        </w:rPr>
        <w:t xml:space="preserve">Political Science Teacher </w:t>
      </w:r>
      <w:r w:rsidRPr="000F2570">
        <w:rPr>
          <w:rFonts w:ascii="Garamond" w:hAnsi="Garamond" w:cs="Arial"/>
        </w:rPr>
        <w:t>3 (Spring 1990): 6-7.</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"Toward a Theoretical Model of </w:t>
      </w:r>
      <w:proofErr w:type="spellStart"/>
      <w:r w:rsidRPr="000F2570">
        <w:rPr>
          <w:rFonts w:ascii="Garamond" w:hAnsi="Garamond" w:cs="Arial"/>
        </w:rPr>
        <w:t>Countermovements</w:t>
      </w:r>
      <w:proofErr w:type="spellEnd"/>
      <w:r w:rsidRPr="000F2570">
        <w:rPr>
          <w:rFonts w:ascii="Garamond" w:hAnsi="Garamond" w:cs="Arial"/>
        </w:rPr>
        <w:t xml:space="preserve"> and Constitutional Change,"</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Women &amp; Politics </w:t>
      </w:r>
      <w:r w:rsidRPr="000F2570">
        <w:rPr>
          <w:rFonts w:ascii="Garamond" w:hAnsi="Garamond" w:cs="Arial"/>
        </w:rPr>
        <w:t xml:space="preserve">8 (1988) (co-authored with Nancy E. </w:t>
      </w:r>
      <w:proofErr w:type="spellStart"/>
      <w:r w:rsidRPr="000F2570">
        <w:rPr>
          <w:rFonts w:ascii="Garamond" w:hAnsi="Garamond" w:cs="Arial"/>
        </w:rPr>
        <w:t>McGlen</w:t>
      </w:r>
      <w:proofErr w:type="spellEnd"/>
      <w:r w:rsidRPr="000F2570">
        <w:rPr>
          <w:rFonts w:ascii="Garamond" w:hAnsi="Garamond" w:cs="Arial"/>
        </w:rPr>
        <w:t>): 45-72.</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"States and the U.S. Supreme Court: An Examination of Litigation Outcomes," </w:t>
      </w:r>
      <w:r w:rsidRPr="000F2570">
        <w:rPr>
          <w:rFonts w:ascii="Garamond" w:hAnsi="Garamond" w:cs="Arial"/>
          <w:i/>
          <w:iCs/>
        </w:rPr>
        <w:t>Social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Science Quarterly </w:t>
      </w:r>
      <w:r w:rsidRPr="000F2570">
        <w:rPr>
          <w:rFonts w:ascii="Garamond" w:hAnsi="Garamond" w:cs="Arial"/>
        </w:rPr>
        <w:t>69 (September 1988) (co-authored with Lee Epstein): 660-674.</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"The Impact of the Civil Rights Movement on the Women's Movement," </w:t>
      </w:r>
      <w:r w:rsidRPr="000F2570">
        <w:rPr>
          <w:rFonts w:ascii="Garamond" w:hAnsi="Garamond" w:cs="Arial"/>
          <w:i/>
          <w:iCs/>
        </w:rPr>
        <w:t>ABA Update on</w:t>
      </w:r>
    </w:p>
    <w:p w:rsidR="001C26A4" w:rsidRDefault="001C26A4" w:rsidP="001C26A4">
      <w:pPr>
        <w:autoSpaceDE w:val="0"/>
        <w:autoSpaceDN w:val="0"/>
        <w:adjustRightInd w:val="0"/>
        <w:ind w:left="720"/>
        <w:rPr>
          <w:rFonts w:ascii="Garamond" w:hAnsi="Garamond" w:cs="Arial"/>
        </w:rPr>
      </w:pPr>
      <w:r w:rsidRPr="000F2570">
        <w:rPr>
          <w:rFonts w:ascii="Garamond" w:hAnsi="Garamond" w:cs="Arial"/>
          <w:i/>
          <w:iCs/>
        </w:rPr>
        <w:t xml:space="preserve">Law-Related Education </w:t>
      </w:r>
      <w:r w:rsidRPr="000F2570">
        <w:rPr>
          <w:rFonts w:ascii="Garamond" w:hAnsi="Garamond" w:cs="Arial"/>
        </w:rPr>
        <w:t>12 (Fall 1988): 34-38.</w:t>
      </w:r>
      <w:r>
        <w:rPr>
          <w:rFonts w:ascii="Garamond" w:hAnsi="Garamond" w:cs="Arial"/>
        </w:rPr>
        <w:t xml:space="preserve"> </w:t>
      </w:r>
    </w:p>
    <w:p w:rsidR="001C26A4" w:rsidRPr="000F2570" w:rsidRDefault="001C26A4" w:rsidP="001C26A4">
      <w:pPr>
        <w:numPr>
          <w:ilvl w:val="0"/>
          <w:numId w:val="6"/>
        </w:numPr>
        <w:autoSpaceDE w:val="0"/>
        <w:autoSpaceDN w:val="0"/>
        <w:adjustRightInd w:val="0"/>
        <w:rPr>
          <w:rFonts w:ascii="Garamond" w:hAnsi="Garamond" w:cs="Arial"/>
        </w:rPr>
      </w:pPr>
      <w:r w:rsidRPr="000F2570">
        <w:rPr>
          <w:rFonts w:ascii="Garamond" w:hAnsi="Garamond" w:cs="Arial"/>
        </w:rPr>
        <w:t xml:space="preserve">Reprinted as "She Shall Overcome," </w:t>
      </w:r>
      <w:r w:rsidRPr="000F2570">
        <w:rPr>
          <w:rFonts w:ascii="Garamond" w:hAnsi="Garamond" w:cs="Arial"/>
          <w:i/>
          <w:iCs/>
        </w:rPr>
        <w:t xml:space="preserve">Human Rights </w:t>
      </w:r>
      <w:r w:rsidRPr="000F2570">
        <w:rPr>
          <w:rFonts w:ascii="Garamond" w:hAnsi="Garamond" w:cs="Arial"/>
        </w:rPr>
        <w:t>(Fall 1988): 7-10.</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“The Courts and the Textbook Selection Controversy,” </w:t>
      </w:r>
      <w:r w:rsidRPr="000F2570">
        <w:rPr>
          <w:rFonts w:ascii="Garamond" w:hAnsi="Garamond" w:cs="Arial"/>
          <w:i/>
          <w:iCs/>
        </w:rPr>
        <w:t xml:space="preserve">PS </w:t>
      </w:r>
      <w:r w:rsidRPr="000F2570">
        <w:rPr>
          <w:rFonts w:ascii="Garamond" w:hAnsi="Garamond" w:cs="Arial"/>
        </w:rPr>
        <w:t>(Winter 1987) (co-authored</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with</w:t>
      </w:r>
      <w:proofErr w:type="gramEnd"/>
      <w:r w:rsidRPr="000F2570">
        <w:rPr>
          <w:rFonts w:ascii="Garamond" w:hAnsi="Garamond" w:cs="Arial"/>
        </w:rPr>
        <w:t xml:space="preserve"> Gregg </w:t>
      </w:r>
      <w:proofErr w:type="spellStart"/>
      <w:r w:rsidRPr="000F2570">
        <w:rPr>
          <w:rFonts w:ascii="Garamond" w:hAnsi="Garamond" w:cs="Arial"/>
        </w:rPr>
        <w:t>Ivers</w:t>
      </w:r>
      <w:proofErr w:type="spellEnd"/>
      <w:r w:rsidRPr="000F2570">
        <w:rPr>
          <w:rFonts w:ascii="Garamond" w:hAnsi="Garamond" w:cs="Arial"/>
        </w:rPr>
        <w:t>): 10-17.</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“Friends as Foes: The Amicus Curiae Participation and Effectiveness of the Americans</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for</w:t>
      </w:r>
      <w:proofErr w:type="gramEnd"/>
      <w:r w:rsidRPr="000F2570">
        <w:rPr>
          <w:rFonts w:ascii="Garamond" w:hAnsi="Garamond" w:cs="Arial"/>
        </w:rPr>
        <w:t xml:space="preserve"> Effective Law Enforcement in Criminal Cases, 1969-1982,” </w:t>
      </w:r>
      <w:r w:rsidRPr="000F2570">
        <w:rPr>
          <w:rFonts w:ascii="Garamond" w:hAnsi="Garamond" w:cs="Arial"/>
          <w:i/>
          <w:iCs/>
        </w:rPr>
        <w:t xml:space="preserve">Law &amp; Policy </w:t>
      </w:r>
      <w:r w:rsidRPr="000F2570">
        <w:rPr>
          <w:rFonts w:ascii="Garamond" w:hAnsi="Garamond" w:cs="Arial"/>
        </w:rPr>
        <w:t>9 (April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1987) (co-authored with Gregg </w:t>
      </w:r>
      <w:proofErr w:type="spellStart"/>
      <w:r w:rsidRPr="000F2570">
        <w:rPr>
          <w:rFonts w:ascii="Garamond" w:hAnsi="Garamond" w:cs="Arial"/>
        </w:rPr>
        <w:t>Ivers</w:t>
      </w:r>
      <w:proofErr w:type="spellEnd"/>
      <w:r w:rsidRPr="000F2570">
        <w:rPr>
          <w:rFonts w:ascii="Garamond" w:hAnsi="Garamond" w:cs="Arial"/>
        </w:rPr>
        <w:t>):161-178.</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“Judicial Lobbying: Interest Groups, the Supreme Court, and Issues of Freedom of</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Expression and Speech,” </w:t>
      </w:r>
      <w:r w:rsidRPr="000F2570">
        <w:rPr>
          <w:rFonts w:ascii="Garamond" w:hAnsi="Garamond" w:cs="Arial"/>
          <w:i/>
          <w:iCs/>
        </w:rPr>
        <w:t xml:space="preserve">Southeastern Political Review </w:t>
      </w:r>
      <w:r w:rsidRPr="000F2570">
        <w:rPr>
          <w:rFonts w:ascii="Garamond" w:hAnsi="Garamond" w:cs="Arial"/>
        </w:rPr>
        <w:t>15 (Spring 1987) (co-authored</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with</w:t>
      </w:r>
      <w:proofErr w:type="gramEnd"/>
      <w:r w:rsidRPr="000F2570">
        <w:rPr>
          <w:rFonts w:ascii="Garamond" w:hAnsi="Garamond" w:cs="Arial"/>
        </w:rPr>
        <w:t xml:space="preserve"> Robert </w:t>
      </w:r>
      <w:proofErr w:type="spellStart"/>
      <w:r w:rsidRPr="000F2570">
        <w:rPr>
          <w:rFonts w:ascii="Garamond" w:hAnsi="Garamond" w:cs="Arial"/>
        </w:rPr>
        <w:t>Rushin</w:t>
      </w:r>
      <w:proofErr w:type="spellEnd"/>
      <w:r w:rsidRPr="000F2570">
        <w:rPr>
          <w:rFonts w:ascii="Garamond" w:hAnsi="Garamond" w:cs="Arial"/>
        </w:rPr>
        <w:t>): 47-65.</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“Two Wrongs Do Not Make a Right: Comments on the Speculations and Ramifications</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of</w:t>
      </w:r>
      <w:proofErr w:type="gramEnd"/>
      <w:r w:rsidRPr="000F2570">
        <w:rPr>
          <w:rFonts w:ascii="Garamond" w:hAnsi="Garamond" w:cs="Arial"/>
        </w:rPr>
        <w:t xml:space="preserve"> the Everett-Terrell Exchange,” </w:t>
      </w:r>
      <w:r w:rsidRPr="000F2570">
        <w:rPr>
          <w:rFonts w:ascii="Garamond" w:hAnsi="Garamond" w:cs="Arial"/>
          <w:i/>
          <w:iCs/>
        </w:rPr>
        <w:t xml:space="preserve">Emory Law Journal </w:t>
      </w:r>
      <w:r w:rsidRPr="000F2570">
        <w:rPr>
          <w:rFonts w:ascii="Garamond" w:hAnsi="Garamond" w:cs="Arial"/>
        </w:rPr>
        <w:t>36 (Spring 1987): 569-573.</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“States Before the U.S. Supreme Court: Sponsorship of Cases Involving Criminal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Rights, 1969-1984,” </w:t>
      </w:r>
      <w:r w:rsidRPr="000F2570">
        <w:rPr>
          <w:rFonts w:ascii="Garamond" w:hAnsi="Garamond" w:cs="Arial"/>
          <w:i/>
          <w:iCs/>
        </w:rPr>
        <w:t xml:space="preserve">Judicature </w:t>
      </w:r>
      <w:r w:rsidRPr="000F2570">
        <w:rPr>
          <w:rFonts w:ascii="Garamond" w:hAnsi="Garamond" w:cs="Arial"/>
        </w:rPr>
        <w:t>(February-March 1987) (co-authored with Lee Epstein).</w:t>
      </w:r>
    </w:p>
    <w:p w:rsidR="001C26A4" w:rsidRPr="000F2570" w:rsidRDefault="001C26A4" w:rsidP="001C26A4">
      <w:pPr>
        <w:numPr>
          <w:ilvl w:val="0"/>
          <w:numId w:val="6"/>
        </w:numPr>
        <w:autoSpaceDE w:val="0"/>
        <w:autoSpaceDN w:val="0"/>
        <w:adjustRightInd w:val="0"/>
        <w:rPr>
          <w:rFonts w:ascii="Garamond" w:hAnsi="Garamond" w:cs="Arial"/>
          <w:i/>
          <w:iCs/>
        </w:rPr>
      </w:pPr>
      <w:r w:rsidRPr="000F2570">
        <w:rPr>
          <w:rFonts w:ascii="Garamond" w:hAnsi="Garamond" w:cs="Arial"/>
        </w:rPr>
        <w:t xml:space="preserve">Reprinted in Elliott </w:t>
      </w:r>
      <w:proofErr w:type="spellStart"/>
      <w:r w:rsidRPr="000F2570">
        <w:rPr>
          <w:rFonts w:ascii="Garamond" w:hAnsi="Garamond" w:cs="Arial"/>
        </w:rPr>
        <w:t>Slotnick</w:t>
      </w:r>
      <w:proofErr w:type="spellEnd"/>
      <w:r w:rsidRPr="000F2570">
        <w:rPr>
          <w:rFonts w:ascii="Garamond" w:hAnsi="Garamond" w:cs="Arial"/>
        </w:rPr>
        <w:t xml:space="preserve">, ed., </w:t>
      </w:r>
      <w:r w:rsidRPr="000F2570">
        <w:rPr>
          <w:rFonts w:ascii="Garamond" w:hAnsi="Garamond" w:cs="Arial"/>
          <w:i/>
          <w:iCs/>
        </w:rPr>
        <w:t>Judicial Politics: Readings from Judicature</w:t>
      </w:r>
    </w:p>
    <w:p w:rsidR="001C26A4" w:rsidRPr="000F2570" w:rsidRDefault="001C26A4" w:rsidP="001C26A4">
      <w:pPr>
        <w:autoSpaceDE w:val="0"/>
        <w:autoSpaceDN w:val="0"/>
        <w:adjustRightInd w:val="0"/>
        <w:ind w:left="720" w:firstLine="720"/>
        <w:rPr>
          <w:rFonts w:ascii="Garamond" w:hAnsi="Garamond" w:cs="Arial"/>
        </w:rPr>
      </w:pPr>
      <w:r w:rsidRPr="000F2570">
        <w:rPr>
          <w:rFonts w:ascii="Garamond" w:hAnsi="Garamond" w:cs="Arial"/>
        </w:rPr>
        <w:t>(American Judicature Society 1992): 571-573.</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“’Woodsy Witchdoctors’ vs. ‘Judicial Guerrillas’: The Role and Impact of Competing</w:t>
      </w:r>
    </w:p>
    <w:p w:rsidR="001C26A4" w:rsidRPr="000F2570" w:rsidRDefault="001C26A4" w:rsidP="001C26A4">
      <w:pPr>
        <w:autoSpaceDE w:val="0"/>
        <w:autoSpaceDN w:val="0"/>
        <w:adjustRightInd w:val="0"/>
        <w:ind w:left="720"/>
        <w:rPr>
          <w:rFonts w:ascii="Garamond" w:hAnsi="Garamond" w:cs="Arial"/>
        </w:rPr>
      </w:pPr>
      <w:r w:rsidRPr="000F2570">
        <w:rPr>
          <w:rFonts w:ascii="Garamond" w:hAnsi="Garamond" w:cs="Arial"/>
        </w:rPr>
        <w:t xml:space="preserve">Interest Groups in Environmental Litigation,” </w:t>
      </w:r>
      <w:r w:rsidRPr="000F2570">
        <w:rPr>
          <w:rFonts w:ascii="Garamond" w:hAnsi="Garamond" w:cs="Arial"/>
          <w:i/>
          <w:iCs/>
        </w:rPr>
        <w:t xml:space="preserve">Boston College Environmental Affairs Law Review </w:t>
      </w:r>
      <w:r w:rsidRPr="000F2570">
        <w:rPr>
          <w:rFonts w:ascii="Garamond" w:hAnsi="Garamond" w:cs="Arial"/>
        </w:rPr>
        <w:t xml:space="preserve">(Summer 1986) (co-authored with Gregory </w:t>
      </w:r>
      <w:proofErr w:type="spellStart"/>
      <w:r w:rsidRPr="000F2570">
        <w:rPr>
          <w:rFonts w:ascii="Garamond" w:hAnsi="Garamond" w:cs="Arial"/>
        </w:rPr>
        <w:t>Hassler</w:t>
      </w:r>
      <w:proofErr w:type="spellEnd"/>
      <w:r w:rsidRPr="000F2570">
        <w:rPr>
          <w:rFonts w:ascii="Garamond" w:hAnsi="Garamond" w:cs="Arial"/>
        </w:rPr>
        <w:t>): 487-520.</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“Bridging the Gap Between Congress and the Supreme Court: Interest Groups and the</w:t>
      </w:r>
    </w:p>
    <w:p w:rsidR="001C26A4" w:rsidRPr="000F2570" w:rsidRDefault="001C26A4" w:rsidP="001C26A4">
      <w:pPr>
        <w:autoSpaceDE w:val="0"/>
        <w:autoSpaceDN w:val="0"/>
        <w:adjustRightInd w:val="0"/>
        <w:ind w:firstLine="720"/>
        <w:rPr>
          <w:rFonts w:ascii="Garamond" w:hAnsi="Garamond" w:cs="Arial"/>
          <w:i/>
          <w:iCs/>
        </w:rPr>
      </w:pPr>
      <w:r w:rsidRPr="000F2570">
        <w:rPr>
          <w:rFonts w:ascii="Garamond" w:hAnsi="Garamond" w:cs="Arial"/>
        </w:rPr>
        <w:t xml:space="preserve">Erosion of the American Rule Governing Awards of Attorneys Fees,” </w:t>
      </w:r>
      <w:r w:rsidRPr="000F2570">
        <w:rPr>
          <w:rFonts w:ascii="Garamond" w:hAnsi="Garamond" w:cs="Arial"/>
          <w:i/>
          <w:iCs/>
        </w:rPr>
        <w:t>Western Political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Quarterly </w:t>
      </w:r>
      <w:r w:rsidRPr="000F2570">
        <w:rPr>
          <w:rFonts w:ascii="Garamond" w:hAnsi="Garamond" w:cs="Arial"/>
        </w:rPr>
        <w:t>38 (June 1985) (co-authored with Lee Epstein): 238-249.</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“Rebalancing the Scales of Justice: An Assessment of Public Interest Law,” </w:t>
      </w:r>
      <w:r w:rsidRPr="000F2570">
        <w:rPr>
          <w:rFonts w:ascii="Garamond" w:hAnsi="Garamond" w:cs="Arial"/>
          <w:i/>
          <w:iCs/>
        </w:rPr>
        <w:t>Harvard</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Journal of Law and Public Policy </w:t>
      </w:r>
      <w:r w:rsidRPr="000F2570">
        <w:rPr>
          <w:rFonts w:ascii="Garamond" w:hAnsi="Garamond" w:cs="Arial"/>
        </w:rPr>
        <w:t>7 (Fall 1984) (co-authored with Lee Epstein): 483-506.</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 Legal Voice for the Chicano Community: The Mexican American Legal Defense and</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Education Fund, 1968-82,” </w:t>
      </w:r>
      <w:r w:rsidRPr="000F2570">
        <w:rPr>
          <w:rFonts w:ascii="Garamond" w:hAnsi="Garamond" w:cs="Arial"/>
          <w:i/>
          <w:iCs/>
        </w:rPr>
        <w:t xml:space="preserve">Social Science Quarterly </w:t>
      </w:r>
      <w:r w:rsidRPr="000F2570">
        <w:rPr>
          <w:rFonts w:ascii="Garamond" w:hAnsi="Garamond" w:cs="Arial"/>
        </w:rPr>
        <w:t>65 (June 1984) (co-authored with</w:t>
      </w:r>
    </w:p>
    <w:p w:rsidR="001C26A4" w:rsidRDefault="001C26A4" w:rsidP="001C26A4">
      <w:pPr>
        <w:autoSpaceDE w:val="0"/>
        <w:autoSpaceDN w:val="0"/>
        <w:adjustRightInd w:val="0"/>
        <w:ind w:left="720"/>
        <w:rPr>
          <w:rFonts w:ascii="Garamond" w:hAnsi="Garamond" w:cs="Arial"/>
          <w:lang w:val="fr-FR"/>
        </w:rPr>
      </w:pPr>
      <w:r w:rsidRPr="000F2570">
        <w:rPr>
          <w:rFonts w:ascii="Garamond" w:hAnsi="Garamond" w:cs="Arial"/>
          <w:lang w:val="fr-FR"/>
        </w:rPr>
        <w:t xml:space="preserve">Lee Epstein): 245-256. </w:t>
      </w:r>
    </w:p>
    <w:p w:rsidR="001C26A4" w:rsidRPr="000F2570" w:rsidRDefault="001C26A4" w:rsidP="001C26A4">
      <w:pPr>
        <w:numPr>
          <w:ilvl w:val="0"/>
          <w:numId w:val="6"/>
        </w:numPr>
        <w:autoSpaceDE w:val="0"/>
        <w:autoSpaceDN w:val="0"/>
        <w:adjustRightInd w:val="0"/>
        <w:rPr>
          <w:rFonts w:ascii="Garamond" w:hAnsi="Garamond" w:cs="Arial"/>
        </w:rPr>
      </w:pPr>
      <w:r w:rsidRPr="000F2570">
        <w:rPr>
          <w:rFonts w:ascii="Garamond" w:hAnsi="Garamond" w:cs="Arial"/>
        </w:rPr>
        <w:t xml:space="preserve">Reprinted in Chris Garcia, ed. </w:t>
      </w:r>
      <w:r w:rsidRPr="000F2570">
        <w:rPr>
          <w:rFonts w:ascii="Garamond" w:hAnsi="Garamond" w:cs="Arial"/>
          <w:i/>
          <w:iCs/>
        </w:rPr>
        <w:t xml:space="preserve">Latinos and the Political System </w:t>
      </w:r>
      <w:r w:rsidRPr="000F2570">
        <w:rPr>
          <w:rFonts w:ascii="Garamond" w:hAnsi="Garamond" w:cs="Arial"/>
        </w:rPr>
        <w:t>(University of Notre Dame Press 1988).</w:t>
      </w:r>
    </w:p>
    <w:p w:rsidR="001C26A4" w:rsidRDefault="001C26A4" w:rsidP="001C26A4">
      <w:pPr>
        <w:numPr>
          <w:ilvl w:val="0"/>
          <w:numId w:val="6"/>
        </w:numPr>
        <w:autoSpaceDE w:val="0"/>
        <w:autoSpaceDN w:val="0"/>
        <w:adjustRightInd w:val="0"/>
        <w:rPr>
          <w:rFonts w:ascii="Garamond" w:hAnsi="Garamond" w:cs="Arial"/>
        </w:rPr>
      </w:pPr>
      <w:proofErr w:type="spellStart"/>
      <w:r w:rsidRPr="000F2570">
        <w:rPr>
          <w:rFonts w:ascii="Garamond" w:hAnsi="Garamond" w:cs="Arial"/>
          <w:lang w:val="fr-FR"/>
        </w:rPr>
        <w:t>Reprinted</w:t>
      </w:r>
      <w:proofErr w:type="spellEnd"/>
      <w:r w:rsidRPr="000F2570">
        <w:rPr>
          <w:rFonts w:ascii="Garamond" w:hAnsi="Garamond" w:cs="Arial"/>
          <w:lang w:val="fr-FR"/>
        </w:rPr>
        <w:t xml:space="preserve"> in Rodolfo de la </w:t>
      </w:r>
      <w:proofErr w:type="spellStart"/>
      <w:r w:rsidRPr="000F2570">
        <w:rPr>
          <w:rFonts w:ascii="Garamond" w:hAnsi="Garamond" w:cs="Arial"/>
          <w:lang w:val="fr-FR"/>
        </w:rPr>
        <w:t>Garza</w:t>
      </w:r>
      <w:proofErr w:type="spellEnd"/>
      <w:r w:rsidRPr="000F2570">
        <w:rPr>
          <w:rFonts w:ascii="Garamond" w:hAnsi="Garamond" w:cs="Arial"/>
          <w:lang w:val="fr-FR"/>
        </w:rPr>
        <w:t xml:space="preserve">, et </w:t>
      </w:r>
      <w:proofErr w:type="gramStart"/>
      <w:r w:rsidRPr="000F2570">
        <w:rPr>
          <w:rFonts w:ascii="Garamond" w:hAnsi="Garamond" w:cs="Arial"/>
          <w:lang w:val="fr-FR"/>
        </w:rPr>
        <w:t>al.,</w:t>
      </w:r>
      <w:proofErr w:type="gramEnd"/>
      <w:r w:rsidRPr="000F2570">
        <w:rPr>
          <w:rFonts w:ascii="Garamond" w:hAnsi="Garamond" w:cs="Arial"/>
          <w:lang w:val="fr-FR"/>
        </w:rPr>
        <w:t xml:space="preserve"> </w:t>
      </w:r>
      <w:proofErr w:type="spellStart"/>
      <w:r w:rsidRPr="000F2570">
        <w:rPr>
          <w:rFonts w:ascii="Garamond" w:hAnsi="Garamond" w:cs="Arial"/>
          <w:lang w:val="fr-FR"/>
        </w:rPr>
        <w:t>eds</w:t>
      </w:r>
      <w:proofErr w:type="spellEnd"/>
      <w:r w:rsidRPr="000F2570">
        <w:rPr>
          <w:rFonts w:ascii="Garamond" w:hAnsi="Garamond" w:cs="Arial"/>
          <w:lang w:val="fr-FR"/>
        </w:rPr>
        <w:t xml:space="preserve">. </w:t>
      </w:r>
      <w:r w:rsidRPr="000F2570">
        <w:rPr>
          <w:rFonts w:ascii="Garamond" w:hAnsi="Garamond" w:cs="Arial"/>
          <w:i/>
          <w:iCs/>
        </w:rPr>
        <w:t xml:space="preserve">The Mexican American Experience </w:t>
      </w:r>
      <w:r w:rsidRPr="000F2570">
        <w:rPr>
          <w:rFonts w:ascii="Garamond" w:hAnsi="Garamond" w:cs="Arial"/>
        </w:rPr>
        <w:t xml:space="preserve">(University of Texas Press 1985). </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"Beyond Legislative Lobbying: Women's Rights Groups and the Supreme Court,"</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Judicature </w:t>
      </w:r>
      <w:r w:rsidRPr="000F2570">
        <w:rPr>
          <w:rFonts w:ascii="Garamond" w:hAnsi="Garamond" w:cs="Arial"/>
        </w:rPr>
        <w:t>67 (September 1983) (co-authored with Lee Epstein): 134-143.</w:t>
      </w:r>
    </w:p>
    <w:p w:rsidR="001C26A4" w:rsidRPr="000F2570" w:rsidRDefault="001C26A4" w:rsidP="001C26A4">
      <w:pPr>
        <w:numPr>
          <w:ilvl w:val="0"/>
          <w:numId w:val="7"/>
        </w:numPr>
        <w:autoSpaceDE w:val="0"/>
        <w:autoSpaceDN w:val="0"/>
        <w:adjustRightInd w:val="0"/>
        <w:rPr>
          <w:rFonts w:ascii="Garamond" w:hAnsi="Garamond" w:cs="Arial"/>
        </w:rPr>
      </w:pPr>
      <w:r w:rsidRPr="000F2570">
        <w:rPr>
          <w:rFonts w:ascii="Garamond" w:hAnsi="Garamond" w:cs="Arial"/>
        </w:rPr>
        <w:t xml:space="preserve">Reprinted in William </w:t>
      </w:r>
      <w:proofErr w:type="spellStart"/>
      <w:r w:rsidRPr="000F2570">
        <w:rPr>
          <w:rFonts w:ascii="Garamond" w:hAnsi="Garamond" w:cs="Arial"/>
        </w:rPr>
        <w:t>Lasser</w:t>
      </w:r>
      <w:proofErr w:type="spellEnd"/>
      <w:r w:rsidRPr="000F2570">
        <w:rPr>
          <w:rFonts w:ascii="Garamond" w:hAnsi="Garamond" w:cs="Arial"/>
        </w:rPr>
        <w:t xml:space="preserve">, </w:t>
      </w:r>
      <w:proofErr w:type="gramStart"/>
      <w:r w:rsidRPr="000F2570">
        <w:rPr>
          <w:rFonts w:ascii="Garamond" w:hAnsi="Garamond" w:cs="Arial"/>
        </w:rPr>
        <w:t>ed</w:t>
      </w:r>
      <w:proofErr w:type="gramEnd"/>
      <w:r w:rsidRPr="000F2570">
        <w:rPr>
          <w:rFonts w:ascii="Garamond" w:hAnsi="Garamond" w:cs="Arial"/>
        </w:rPr>
        <w:t xml:space="preserve">. </w:t>
      </w:r>
      <w:r w:rsidRPr="000F2570">
        <w:rPr>
          <w:rFonts w:ascii="Garamond" w:hAnsi="Garamond" w:cs="Arial"/>
          <w:i/>
          <w:iCs/>
        </w:rPr>
        <w:t xml:space="preserve">An American Government Reader </w:t>
      </w:r>
      <w:r w:rsidRPr="000F2570">
        <w:rPr>
          <w:rFonts w:ascii="Garamond" w:hAnsi="Garamond" w:cs="Arial"/>
        </w:rPr>
        <w:t>(D.C. Heath</w:t>
      </w:r>
    </w:p>
    <w:p w:rsidR="001C26A4" w:rsidRDefault="001C26A4" w:rsidP="001C26A4">
      <w:pPr>
        <w:autoSpaceDE w:val="0"/>
        <w:autoSpaceDN w:val="0"/>
        <w:adjustRightInd w:val="0"/>
        <w:ind w:left="720" w:firstLine="720"/>
        <w:rPr>
          <w:rFonts w:ascii="Garamond" w:hAnsi="Garamond" w:cs="Arial"/>
        </w:rPr>
      </w:pPr>
      <w:r w:rsidRPr="000F2570">
        <w:rPr>
          <w:rFonts w:ascii="Garamond" w:hAnsi="Garamond" w:cs="Arial"/>
        </w:rPr>
        <w:t>1992).</w:t>
      </w:r>
    </w:p>
    <w:p w:rsidR="001C26A4" w:rsidRPr="00EF109F" w:rsidRDefault="001C26A4" w:rsidP="001C26A4">
      <w:pPr>
        <w:numPr>
          <w:ilvl w:val="0"/>
          <w:numId w:val="7"/>
        </w:numPr>
        <w:autoSpaceDE w:val="0"/>
        <w:autoSpaceDN w:val="0"/>
        <w:adjustRightInd w:val="0"/>
        <w:rPr>
          <w:rFonts w:ascii="Garamond" w:hAnsi="Garamond" w:cs="Arial"/>
        </w:rPr>
      </w:pPr>
      <w:r w:rsidRPr="000F2570">
        <w:rPr>
          <w:rFonts w:ascii="Garamond" w:hAnsi="Garamond" w:cs="Arial"/>
        </w:rPr>
        <w:t xml:space="preserve">Reprinted in Elliot </w:t>
      </w:r>
      <w:proofErr w:type="spellStart"/>
      <w:r w:rsidRPr="000F2570">
        <w:rPr>
          <w:rFonts w:ascii="Garamond" w:hAnsi="Garamond" w:cs="Arial"/>
        </w:rPr>
        <w:t>Slotnick</w:t>
      </w:r>
      <w:proofErr w:type="spellEnd"/>
      <w:r w:rsidRPr="000F2570">
        <w:rPr>
          <w:rFonts w:ascii="Garamond" w:hAnsi="Garamond" w:cs="Arial"/>
        </w:rPr>
        <w:t xml:space="preserve">, ed. </w:t>
      </w:r>
      <w:r w:rsidRPr="000F2570">
        <w:rPr>
          <w:rFonts w:ascii="Garamond" w:hAnsi="Garamond" w:cs="Arial"/>
          <w:i/>
          <w:iCs/>
        </w:rPr>
        <w:t>Judicial Politics: Readings from Judicature</w:t>
      </w:r>
    </w:p>
    <w:p w:rsidR="001C26A4" w:rsidRPr="000F2570" w:rsidRDefault="001C26A4" w:rsidP="001C26A4">
      <w:pPr>
        <w:autoSpaceDE w:val="0"/>
        <w:autoSpaceDN w:val="0"/>
        <w:adjustRightInd w:val="0"/>
        <w:ind w:left="720" w:firstLine="720"/>
        <w:rPr>
          <w:rFonts w:ascii="Garamond" w:hAnsi="Garamond" w:cs="Arial"/>
        </w:rPr>
      </w:pPr>
      <w:proofErr w:type="gramStart"/>
      <w:r w:rsidRPr="000F2570">
        <w:rPr>
          <w:rFonts w:ascii="Garamond" w:hAnsi="Garamond" w:cs="Arial"/>
        </w:rPr>
        <w:t>(American Judicature Society 1992).</w:t>
      </w:r>
      <w:proofErr w:type="gramEnd"/>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"Sex and the Supreme Court: An Analysis of Support for Gender-Based Claims," </w:t>
      </w:r>
      <w:r w:rsidRPr="000F2570">
        <w:rPr>
          <w:rFonts w:ascii="Garamond" w:hAnsi="Garamond" w:cs="Arial"/>
          <w:i/>
          <w:iCs/>
        </w:rPr>
        <w:t>Social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Science Quarterly </w:t>
      </w:r>
      <w:r w:rsidRPr="000F2570">
        <w:rPr>
          <w:rFonts w:ascii="Garamond" w:hAnsi="Garamond" w:cs="Arial"/>
        </w:rPr>
        <w:t>64 (June 1983) (co-authored with Lee Epstein): 327-331.</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“Court Rules and Workload: A Case Study of Rules Governing Amicus Curiae</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Participation,” </w:t>
      </w:r>
      <w:r w:rsidRPr="000F2570">
        <w:rPr>
          <w:rFonts w:ascii="Garamond" w:hAnsi="Garamond" w:cs="Arial"/>
          <w:i/>
          <w:iCs/>
        </w:rPr>
        <w:t xml:space="preserve">Justice System Journal </w:t>
      </w:r>
      <w:r w:rsidRPr="000F2570">
        <w:rPr>
          <w:rFonts w:ascii="Garamond" w:hAnsi="Garamond" w:cs="Arial"/>
        </w:rPr>
        <w:t>8 (June 1983) (co-authored with Lee Epstein): 35-45.</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b/>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“The Rise of Conservative Interest Group Litigation,” </w:t>
      </w:r>
      <w:r w:rsidRPr="000F2570">
        <w:rPr>
          <w:rFonts w:ascii="Garamond" w:hAnsi="Garamond" w:cs="Arial"/>
          <w:i/>
          <w:iCs/>
        </w:rPr>
        <w:t xml:space="preserve">Journal of Politics </w:t>
      </w:r>
      <w:r w:rsidRPr="000F2570">
        <w:rPr>
          <w:rFonts w:ascii="Garamond" w:hAnsi="Garamond" w:cs="Arial"/>
        </w:rPr>
        <w:t>45 (May 1983)</w:t>
      </w:r>
    </w:p>
    <w:p w:rsidR="001C26A4" w:rsidRDefault="001C26A4" w:rsidP="001C26A4">
      <w:pPr>
        <w:autoSpaceDE w:val="0"/>
        <w:autoSpaceDN w:val="0"/>
        <w:adjustRightInd w:val="0"/>
        <w:ind w:left="720"/>
        <w:rPr>
          <w:rFonts w:ascii="Garamond" w:hAnsi="Garamond" w:cs="Arial"/>
          <w:i/>
          <w:iCs/>
        </w:rPr>
      </w:pPr>
      <w:r w:rsidRPr="000F2570">
        <w:rPr>
          <w:rFonts w:ascii="Garamond" w:hAnsi="Garamond" w:cs="Arial"/>
        </w:rPr>
        <w:t>(</w:t>
      </w:r>
      <w:proofErr w:type="gramStart"/>
      <w:r w:rsidRPr="000F2570">
        <w:rPr>
          <w:rFonts w:ascii="Garamond" w:hAnsi="Garamond" w:cs="Arial"/>
        </w:rPr>
        <w:t>co</w:t>
      </w:r>
      <w:proofErr w:type="gramEnd"/>
      <w:r w:rsidRPr="000F2570">
        <w:rPr>
          <w:rFonts w:ascii="Garamond" w:hAnsi="Garamond" w:cs="Arial"/>
        </w:rPr>
        <w:t>-authored with Lee Epstein): 479-489</w:t>
      </w:r>
      <w:r w:rsidRPr="000F2570">
        <w:rPr>
          <w:rFonts w:ascii="Garamond" w:hAnsi="Garamond" w:cs="Arial"/>
          <w:i/>
          <w:iCs/>
        </w:rPr>
        <w:t xml:space="preserve">. </w:t>
      </w:r>
    </w:p>
    <w:p w:rsidR="001C26A4" w:rsidRPr="000F2570" w:rsidRDefault="001C26A4" w:rsidP="001C26A4">
      <w:pPr>
        <w:numPr>
          <w:ilvl w:val="0"/>
          <w:numId w:val="7"/>
        </w:numPr>
        <w:autoSpaceDE w:val="0"/>
        <w:autoSpaceDN w:val="0"/>
        <w:adjustRightInd w:val="0"/>
        <w:rPr>
          <w:rFonts w:ascii="Garamond" w:hAnsi="Garamond" w:cs="Arial"/>
        </w:rPr>
      </w:pPr>
      <w:r w:rsidRPr="000F2570">
        <w:rPr>
          <w:rFonts w:ascii="Garamond" w:hAnsi="Garamond" w:cs="Arial"/>
        </w:rPr>
        <w:t xml:space="preserve">Reprinted in Sheldon Goldman and Austin </w:t>
      </w:r>
      <w:proofErr w:type="spellStart"/>
      <w:r w:rsidRPr="000F2570">
        <w:rPr>
          <w:rFonts w:ascii="Garamond" w:hAnsi="Garamond" w:cs="Arial"/>
        </w:rPr>
        <w:t>Sarat</w:t>
      </w:r>
      <w:proofErr w:type="spellEnd"/>
      <w:r w:rsidRPr="000F2570">
        <w:rPr>
          <w:rFonts w:ascii="Garamond" w:hAnsi="Garamond" w:cs="Arial"/>
        </w:rPr>
        <w:t xml:space="preserve">, eds. </w:t>
      </w:r>
      <w:r w:rsidRPr="000F2570">
        <w:rPr>
          <w:rFonts w:ascii="Garamond" w:hAnsi="Garamond" w:cs="Arial"/>
          <w:i/>
          <w:iCs/>
        </w:rPr>
        <w:t xml:space="preserve">American Court Systems </w:t>
      </w:r>
      <w:r w:rsidRPr="000F2570">
        <w:rPr>
          <w:rFonts w:ascii="Garamond" w:hAnsi="Garamond" w:cs="Arial"/>
        </w:rPr>
        <w:t>(2</w:t>
      </w:r>
      <w:r w:rsidRPr="006D61E4">
        <w:rPr>
          <w:rFonts w:ascii="Garamond" w:hAnsi="Garamond" w:cs="Arial"/>
          <w:sz w:val="16"/>
          <w:szCs w:val="16"/>
        </w:rPr>
        <w:t xml:space="preserve">nd </w:t>
      </w:r>
      <w:r w:rsidRPr="000F2570">
        <w:rPr>
          <w:rFonts w:ascii="Garamond" w:hAnsi="Garamond" w:cs="Arial"/>
        </w:rPr>
        <w:t>edition) (Longman 1988).</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 View of Three United States Solicitors’ General Participation as Amicus Curiae in</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Supreme Court Litigation,” </w:t>
      </w:r>
      <w:r w:rsidRPr="000F2570">
        <w:rPr>
          <w:rFonts w:ascii="Garamond" w:hAnsi="Garamond" w:cs="Arial"/>
          <w:i/>
          <w:iCs/>
        </w:rPr>
        <w:t xml:space="preserve">Judicature </w:t>
      </w:r>
      <w:r w:rsidRPr="000F2570">
        <w:rPr>
          <w:rFonts w:ascii="Garamond" w:hAnsi="Garamond" w:cs="Arial"/>
        </w:rPr>
        <w:t>66 (December-January 1983): 256-264.</w:t>
      </w:r>
    </w:p>
    <w:p w:rsidR="001C26A4" w:rsidRPr="000F2570" w:rsidRDefault="001C26A4" w:rsidP="001C26A4">
      <w:pPr>
        <w:numPr>
          <w:ilvl w:val="0"/>
          <w:numId w:val="7"/>
        </w:numPr>
        <w:autoSpaceDE w:val="0"/>
        <w:autoSpaceDN w:val="0"/>
        <w:adjustRightInd w:val="0"/>
        <w:rPr>
          <w:rFonts w:ascii="Garamond" w:hAnsi="Garamond" w:cs="Arial"/>
          <w:i/>
          <w:iCs/>
        </w:rPr>
      </w:pPr>
      <w:r w:rsidRPr="000F2570">
        <w:rPr>
          <w:rFonts w:ascii="Garamond" w:hAnsi="Garamond" w:cs="Arial"/>
        </w:rPr>
        <w:t xml:space="preserve">Reprinted in Elliot </w:t>
      </w:r>
      <w:proofErr w:type="spellStart"/>
      <w:r w:rsidRPr="000F2570">
        <w:rPr>
          <w:rFonts w:ascii="Garamond" w:hAnsi="Garamond" w:cs="Arial"/>
        </w:rPr>
        <w:t>Slotnick</w:t>
      </w:r>
      <w:proofErr w:type="spellEnd"/>
      <w:r w:rsidRPr="000F2570">
        <w:rPr>
          <w:rFonts w:ascii="Garamond" w:hAnsi="Garamond" w:cs="Arial"/>
        </w:rPr>
        <w:t xml:space="preserve">, ed. </w:t>
      </w:r>
      <w:r w:rsidRPr="000F2570">
        <w:rPr>
          <w:rFonts w:ascii="Garamond" w:hAnsi="Garamond" w:cs="Arial"/>
          <w:i/>
          <w:iCs/>
        </w:rPr>
        <w:t>Judicial Politics: Readings from Judicature</w:t>
      </w:r>
    </w:p>
    <w:p w:rsidR="001C26A4" w:rsidRPr="000F2570" w:rsidRDefault="001C26A4" w:rsidP="001C26A4">
      <w:pPr>
        <w:autoSpaceDE w:val="0"/>
        <w:autoSpaceDN w:val="0"/>
        <w:adjustRightInd w:val="0"/>
        <w:ind w:left="720" w:firstLine="720"/>
        <w:rPr>
          <w:rFonts w:ascii="Garamond" w:hAnsi="Garamond" w:cs="Arial"/>
        </w:rPr>
      </w:pPr>
      <w:proofErr w:type="gramStart"/>
      <w:r w:rsidRPr="000F2570">
        <w:rPr>
          <w:rFonts w:ascii="Garamond" w:hAnsi="Garamond" w:cs="Arial"/>
        </w:rPr>
        <w:t>(American Judicature Society 1992).</w:t>
      </w:r>
      <w:proofErr w:type="gramEnd"/>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“The Importance of Interest Group Involvement in Employment Discrimination</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Litigation,” </w:t>
      </w:r>
      <w:r w:rsidRPr="000F2570">
        <w:rPr>
          <w:rFonts w:ascii="Garamond" w:hAnsi="Garamond" w:cs="Arial"/>
          <w:i/>
          <w:iCs/>
        </w:rPr>
        <w:t xml:space="preserve">Howard Law Journal </w:t>
      </w:r>
      <w:r w:rsidRPr="000F2570">
        <w:rPr>
          <w:rFonts w:ascii="Garamond" w:hAnsi="Garamond" w:cs="Arial"/>
        </w:rPr>
        <w:t>23 (September 1982) (co-authored with Lee Epstein):</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301-321.</w:t>
      </w:r>
    </w:p>
    <w:p w:rsidR="001C26A4" w:rsidRPr="000F2570" w:rsidRDefault="001C26A4" w:rsidP="001C26A4">
      <w:pPr>
        <w:autoSpaceDE w:val="0"/>
        <w:autoSpaceDN w:val="0"/>
        <w:adjustRightInd w:val="0"/>
        <w:rPr>
          <w:rFonts w:ascii="Garamond" w:hAnsi="Garamond" w:cs="Arial"/>
        </w:rPr>
      </w:pPr>
    </w:p>
    <w:p w:rsidR="001C26A4" w:rsidRPr="00EF109F" w:rsidRDefault="001C26A4" w:rsidP="001C26A4">
      <w:pPr>
        <w:autoSpaceDE w:val="0"/>
        <w:autoSpaceDN w:val="0"/>
        <w:adjustRightInd w:val="0"/>
        <w:rPr>
          <w:rFonts w:ascii="Garamond" w:hAnsi="Garamond" w:cs="Arial"/>
        </w:rPr>
      </w:pPr>
      <w:r w:rsidRPr="00EF109F">
        <w:rPr>
          <w:rFonts w:ascii="Garamond" w:hAnsi="Garamond" w:cs="Arial"/>
        </w:rPr>
        <w:t xml:space="preserve">“Amicus Curiae Participation in Supreme Court Litigation: An Appraisal of </w:t>
      </w:r>
      <w:proofErr w:type="spellStart"/>
      <w:r w:rsidRPr="00EF109F">
        <w:rPr>
          <w:rFonts w:ascii="Garamond" w:hAnsi="Garamond" w:cs="Arial"/>
        </w:rPr>
        <w:t>Hakman’s</w:t>
      </w:r>
      <w:proofErr w:type="spellEnd"/>
    </w:p>
    <w:p w:rsidR="001C26A4" w:rsidRPr="00EF109F" w:rsidRDefault="001C26A4" w:rsidP="001C26A4">
      <w:pPr>
        <w:autoSpaceDE w:val="0"/>
        <w:autoSpaceDN w:val="0"/>
        <w:adjustRightInd w:val="0"/>
        <w:ind w:firstLine="720"/>
        <w:rPr>
          <w:rFonts w:ascii="Garamond" w:hAnsi="Garamond" w:cs="Arial"/>
        </w:rPr>
      </w:pPr>
      <w:r w:rsidRPr="00EF109F">
        <w:rPr>
          <w:rFonts w:ascii="Garamond" w:hAnsi="Garamond" w:cs="Arial"/>
        </w:rPr>
        <w:t xml:space="preserve">Folklore,” </w:t>
      </w:r>
      <w:r w:rsidRPr="00EF109F">
        <w:rPr>
          <w:rFonts w:ascii="Garamond" w:hAnsi="Garamond" w:cs="Arial"/>
          <w:i/>
          <w:iCs/>
        </w:rPr>
        <w:t xml:space="preserve">Law &amp; Society Review </w:t>
      </w:r>
      <w:r w:rsidRPr="00EF109F">
        <w:rPr>
          <w:rFonts w:ascii="Garamond" w:hAnsi="Garamond" w:cs="Arial"/>
        </w:rPr>
        <w:t>16 (November 1981) (co-authored with Lee</w:t>
      </w:r>
    </w:p>
    <w:p w:rsidR="001C26A4" w:rsidRPr="00EF109F" w:rsidRDefault="001C26A4" w:rsidP="001C26A4">
      <w:pPr>
        <w:autoSpaceDE w:val="0"/>
        <w:autoSpaceDN w:val="0"/>
        <w:adjustRightInd w:val="0"/>
        <w:ind w:firstLine="720"/>
        <w:rPr>
          <w:rFonts w:ascii="Garamond" w:hAnsi="Garamond" w:cs="Arial"/>
        </w:rPr>
      </w:pPr>
      <w:r w:rsidRPr="00EF109F">
        <w:rPr>
          <w:rFonts w:ascii="Garamond" w:hAnsi="Garamond" w:cs="Arial"/>
        </w:rPr>
        <w:t xml:space="preserve">Epstein): 311-320. </w:t>
      </w:r>
    </w:p>
    <w:p w:rsidR="001C26A4" w:rsidRPr="00EF109F" w:rsidRDefault="001C26A4" w:rsidP="001C26A4">
      <w:pPr>
        <w:numPr>
          <w:ilvl w:val="0"/>
          <w:numId w:val="7"/>
        </w:numPr>
        <w:autoSpaceDE w:val="0"/>
        <w:autoSpaceDN w:val="0"/>
        <w:adjustRightInd w:val="0"/>
        <w:rPr>
          <w:rFonts w:ascii="Garamond" w:hAnsi="Garamond" w:cs="Arial"/>
        </w:rPr>
      </w:pPr>
      <w:r w:rsidRPr="00EF109F">
        <w:rPr>
          <w:rFonts w:ascii="Garamond" w:hAnsi="Garamond" w:cs="Arial"/>
        </w:rPr>
        <w:t xml:space="preserve">Reprinted in Reginald Sheehan, ed. </w:t>
      </w:r>
      <w:r w:rsidRPr="00EF109F">
        <w:rPr>
          <w:rFonts w:ascii="Garamond" w:hAnsi="Garamond"/>
          <w:i/>
        </w:rPr>
        <w:t>American Judicial Process, Edition 1</w:t>
      </w:r>
      <w:r w:rsidRPr="00EF109F">
        <w:rPr>
          <w:rFonts w:ascii="Garamond" w:hAnsi="Garamond"/>
        </w:rPr>
        <w:t xml:space="preserve">(Kendall Hunt Publishing Company 2009). </w:t>
      </w:r>
    </w:p>
    <w:p w:rsidR="001C26A4" w:rsidRPr="00EF109F" w:rsidRDefault="001C26A4" w:rsidP="001C26A4">
      <w:pPr>
        <w:numPr>
          <w:ilvl w:val="0"/>
          <w:numId w:val="7"/>
        </w:numPr>
        <w:autoSpaceDE w:val="0"/>
        <w:autoSpaceDN w:val="0"/>
        <w:adjustRightInd w:val="0"/>
        <w:rPr>
          <w:rFonts w:ascii="Garamond" w:hAnsi="Garamond" w:cs="Arial"/>
        </w:rPr>
      </w:pPr>
      <w:r w:rsidRPr="00EF109F">
        <w:rPr>
          <w:rFonts w:ascii="Garamond" w:hAnsi="Garamond" w:cs="Arial"/>
        </w:rPr>
        <w:t xml:space="preserve">Reprinted (and condensed) in Gregg </w:t>
      </w:r>
      <w:proofErr w:type="spellStart"/>
      <w:r w:rsidRPr="00EF109F">
        <w:rPr>
          <w:rFonts w:ascii="Garamond" w:hAnsi="Garamond" w:cs="Arial"/>
        </w:rPr>
        <w:t>Ivers</w:t>
      </w:r>
      <w:proofErr w:type="spellEnd"/>
      <w:r w:rsidRPr="00EF109F">
        <w:rPr>
          <w:rFonts w:ascii="Garamond" w:hAnsi="Garamond" w:cs="Arial"/>
        </w:rPr>
        <w:t xml:space="preserve"> and Jennifer </w:t>
      </w:r>
      <w:proofErr w:type="spellStart"/>
      <w:r w:rsidRPr="00EF109F">
        <w:rPr>
          <w:rFonts w:ascii="Garamond" w:hAnsi="Garamond" w:cs="Arial"/>
        </w:rPr>
        <w:t>Diascro</w:t>
      </w:r>
      <w:proofErr w:type="spellEnd"/>
      <w:r w:rsidRPr="00EF109F">
        <w:rPr>
          <w:rFonts w:ascii="Garamond" w:hAnsi="Garamond" w:cs="Arial"/>
        </w:rPr>
        <w:t xml:space="preserve">, eds. </w:t>
      </w:r>
      <w:r w:rsidRPr="00EF109F">
        <w:rPr>
          <w:rFonts w:ascii="Garamond" w:hAnsi="Garamond" w:cs="Arial"/>
          <w:i/>
        </w:rPr>
        <w:t>Inside the</w:t>
      </w:r>
      <w:r w:rsidRPr="00EF109F">
        <w:rPr>
          <w:rFonts w:ascii="Garamond" w:hAnsi="Garamond" w:cs="Arial"/>
        </w:rPr>
        <w:t xml:space="preserve"> </w:t>
      </w:r>
      <w:r w:rsidRPr="00EF109F">
        <w:rPr>
          <w:rFonts w:ascii="Garamond" w:hAnsi="Garamond" w:cs="Arial"/>
          <w:i/>
        </w:rPr>
        <w:t>Judicial Process: A Contemporary Reader in Law, Politics, and the Courts,</w:t>
      </w:r>
      <w:r w:rsidRPr="00EF109F">
        <w:rPr>
          <w:rFonts w:ascii="Garamond" w:hAnsi="Garamond" w:cs="Arial"/>
        </w:rPr>
        <w:t xml:space="preserve"> (Houghton Mifflin 2006): 247-249.</w:t>
      </w:r>
    </w:p>
    <w:p w:rsidR="001C26A4" w:rsidRPr="00EF109F" w:rsidRDefault="001C26A4" w:rsidP="001C26A4">
      <w:pPr>
        <w:numPr>
          <w:ilvl w:val="0"/>
          <w:numId w:val="7"/>
        </w:numPr>
        <w:autoSpaceDE w:val="0"/>
        <w:autoSpaceDN w:val="0"/>
        <w:adjustRightInd w:val="0"/>
        <w:rPr>
          <w:rFonts w:ascii="Garamond" w:hAnsi="Garamond" w:cs="Arial"/>
        </w:rPr>
      </w:pPr>
      <w:r w:rsidRPr="00EF109F">
        <w:rPr>
          <w:rFonts w:ascii="Garamond" w:hAnsi="Garamond" w:cs="Arial"/>
        </w:rPr>
        <w:t xml:space="preserve">Reprinted in H.R. </w:t>
      </w:r>
      <w:proofErr w:type="spellStart"/>
      <w:r w:rsidRPr="00EF109F">
        <w:rPr>
          <w:rFonts w:ascii="Garamond" w:hAnsi="Garamond" w:cs="Arial"/>
        </w:rPr>
        <w:t>Mahood</w:t>
      </w:r>
      <w:proofErr w:type="spellEnd"/>
      <w:r w:rsidRPr="00EF109F">
        <w:rPr>
          <w:rFonts w:ascii="Garamond" w:hAnsi="Garamond" w:cs="Arial"/>
        </w:rPr>
        <w:t xml:space="preserve">, </w:t>
      </w:r>
      <w:r w:rsidRPr="00EF109F">
        <w:rPr>
          <w:rFonts w:ascii="Garamond" w:hAnsi="Garamond" w:cs="Arial"/>
          <w:i/>
          <w:iCs/>
        </w:rPr>
        <w:t xml:space="preserve">Interest Group Politics in America </w:t>
      </w:r>
      <w:r w:rsidRPr="00EF109F">
        <w:rPr>
          <w:rFonts w:ascii="Garamond" w:hAnsi="Garamond" w:cs="Arial"/>
        </w:rPr>
        <w:t>(Prentice Hall</w:t>
      </w:r>
    </w:p>
    <w:p w:rsidR="001C26A4" w:rsidRPr="00EF109F" w:rsidRDefault="001C26A4" w:rsidP="001C26A4">
      <w:pPr>
        <w:autoSpaceDE w:val="0"/>
        <w:autoSpaceDN w:val="0"/>
        <w:adjustRightInd w:val="0"/>
        <w:ind w:left="720" w:firstLine="720"/>
        <w:rPr>
          <w:rFonts w:ascii="Garamond" w:hAnsi="Garamond" w:cs="Arial"/>
        </w:rPr>
      </w:pPr>
      <w:r w:rsidRPr="00EF109F">
        <w:rPr>
          <w:rFonts w:ascii="Garamond" w:hAnsi="Garamond" w:cs="Arial"/>
        </w:rPr>
        <w:t xml:space="preserve">1989): 144-146. </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"An Analysis of the U.S. Women's Rights Movement: Rights as a ‘Public Good',"</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Women &amp; Politics </w:t>
      </w:r>
      <w:r w:rsidRPr="000F2570">
        <w:rPr>
          <w:rFonts w:ascii="Garamond" w:hAnsi="Garamond" w:cs="Arial"/>
        </w:rPr>
        <w:t xml:space="preserve">1 (Spring 1980) (co-authored with Nancy E. </w:t>
      </w:r>
      <w:proofErr w:type="spellStart"/>
      <w:r w:rsidRPr="000F2570">
        <w:rPr>
          <w:rFonts w:ascii="Garamond" w:hAnsi="Garamond" w:cs="Arial"/>
        </w:rPr>
        <w:t>McGlen</w:t>
      </w:r>
      <w:proofErr w:type="spellEnd"/>
      <w:r w:rsidRPr="000F2570">
        <w:rPr>
          <w:rFonts w:ascii="Garamond" w:hAnsi="Garamond" w:cs="Arial"/>
        </w:rPr>
        <w:t>): 65-81.</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"The Effects of Government Organization on Women's Rights: An Analysis of the Status</w:t>
      </w:r>
    </w:p>
    <w:p w:rsidR="001C26A4" w:rsidRPr="000F2570" w:rsidRDefault="001C26A4" w:rsidP="001C26A4">
      <w:pPr>
        <w:autoSpaceDE w:val="0"/>
        <w:autoSpaceDN w:val="0"/>
        <w:adjustRightInd w:val="0"/>
        <w:ind w:firstLine="720"/>
        <w:rPr>
          <w:rFonts w:ascii="Garamond" w:hAnsi="Garamond" w:cs="Arial"/>
          <w:i/>
          <w:iCs/>
        </w:rPr>
      </w:pPr>
      <w:proofErr w:type="gramStart"/>
      <w:r w:rsidRPr="000F2570">
        <w:rPr>
          <w:rFonts w:ascii="Garamond" w:hAnsi="Garamond" w:cs="Arial"/>
        </w:rPr>
        <w:t>of</w:t>
      </w:r>
      <w:proofErr w:type="gramEnd"/>
      <w:r w:rsidRPr="000F2570">
        <w:rPr>
          <w:rFonts w:ascii="Garamond" w:hAnsi="Garamond" w:cs="Arial"/>
        </w:rPr>
        <w:t xml:space="preserve"> Women in Canada, Great Britain, and the United States," </w:t>
      </w:r>
      <w:r w:rsidRPr="000F2570">
        <w:rPr>
          <w:rFonts w:ascii="Garamond" w:hAnsi="Garamond" w:cs="Arial"/>
          <w:i/>
          <w:iCs/>
        </w:rPr>
        <w:t>International Journal of</w:t>
      </w:r>
    </w:p>
    <w:p w:rsidR="0007198A" w:rsidRPr="00193752" w:rsidRDefault="001C26A4" w:rsidP="00193752">
      <w:pPr>
        <w:autoSpaceDE w:val="0"/>
        <w:autoSpaceDN w:val="0"/>
        <w:adjustRightInd w:val="0"/>
        <w:ind w:firstLine="720"/>
        <w:rPr>
          <w:rFonts w:ascii="Garamond" w:hAnsi="Garamond" w:cs="Arial"/>
        </w:rPr>
      </w:pPr>
      <w:r w:rsidRPr="000F2570">
        <w:rPr>
          <w:rFonts w:ascii="Garamond" w:hAnsi="Garamond" w:cs="Arial"/>
          <w:i/>
          <w:iCs/>
        </w:rPr>
        <w:t xml:space="preserve">Women's Studies </w:t>
      </w:r>
      <w:r w:rsidRPr="000F2570">
        <w:rPr>
          <w:rFonts w:ascii="Garamond" w:hAnsi="Garamond" w:cs="Arial"/>
        </w:rPr>
        <w:t xml:space="preserve">1 (November 1978) (co-authored with Nancy E. </w:t>
      </w:r>
      <w:proofErr w:type="spellStart"/>
      <w:r w:rsidRPr="000F2570">
        <w:rPr>
          <w:rFonts w:ascii="Garamond" w:hAnsi="Garamond" w:cs="Arial"/>
        </w:rPr>
        <w:t>McGlen</w:t>
      </w:r>
      <w:proofErr w:type="spellEnd"/>
      <w:r w:rsidRPr="000F2570">
        <w:rPr>
          <w:rFonts w:ascii="Garamond" w:hAnsi="Garamond" w:cs="Arial"/>
        </w:rPr>
        <w:t>): 588-601.</w:t>
      </w:r>
    </w:p>
    <w:p w:rsidR="0007198A" w:rsidRDefault="0007198A"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Encyclopedia Entries</w:t>
      </w:r>
    </w:p>
    <w:p w:rsidR="001C26A4" w:rsidRPr="000F2570" w:rsidRDefault="001C26A4" w:rsidP="001C26A4">
      <w:pPr>
        <w:autoSpaceDE w:val="0"/>
        <w:autoSpaceDN w:val="0"/>
        <w:adjustRightInd w:val="0"/>
        <w:ind w:firstLine="720"/>
        <w:rPr>
          <w:rFonts w:ascii="Garamond" w:hAnsi="Garamond" w:cs="Courier New"/>
        </w:rPr>
      </w:pPr>
    </w:p>
    <w:p w:rsidR="001C26A4" w:rsidRPr="000F2570" w:rsidRDefault="001C26A4" w:rsidP="001C26A4">
      <w:pPr>
        <w:autoSpaceDE w:val="0"/>
        <w:autoSpaceDN w:val="0"/>
        <w:adjustRightInd w:val="0"/>
        <w:rPr>
          <w:rFonts w:ascii="Garamond" w:hAnsi="Garamond" w:cs="Arial"/>
          <w:i/>
        </w:rPr>
      </w:pPr>
      <w:r w:rsidRPr="000F2570">
        <w:rPr>
          <w:rFonts w:ascii="Garamond" w:hAnsi="Garamond" w:cs="Arial"/>
        </w:rPr>
        <w:t xml:space="preserve">“Gender and the Court,” in Kermit Hall, </w:t>
      </w:r>
      <w:proofErr w:type="gramStart"/>
      <w:r w:rsidRPr="000F2570">
        <w:rPr>
          <w:rFonts w:ascii="Garamond" w:hAnsi="Garamond" w:cs="Arial"/>
        </w:rPr>
        <w:t>ed</w:t>
      </w:r>
      <w:proofErr w:type="gramEnd"/>
      <w:r w:rsidRPr="000F2570">
        <w:rPr>
          <w:rFonts w:ascii="Garamond" w:hAnsi="Garamond" w:cs="Arial"/>
        </w:rPr>
        <w:t xml:space="preserve">. </w:t>
      </w:r>
      <w:r w:rsidRPr="000F2570">
        <w:rPr>
          <w:rFonts w:ascii="Garamond" w:hAnsi="Garamond" w:cs="Arial"/>
          <w:i/>
        </w:rPr>
        <w:t xml:space="preserve">The Oxford Companion to the Supreme Court of the United </w:t>
      </w:r>
    </w:p>
    <w:p w:rsidR="001C26A4" w:rsidRPr="000F2570" w:rsidRDefault="001C26A4" w:rsidP="001C26A4">
      <w:pPr>
        <w:autoSpaceDE w:val="0"/>
        <w:autoSpaceDN w:val="0"/>
        <w:adjustRightInd w:val="0"/>
        <w:ind w:left="720"/>
        <w:rPr>
          <w:rFonts w:ascii="Garamond" w:hAnsi="Garamond" w:cs="Arial"/>
        </w:rPr>
      </w:pPr>
      <w:r w:rsidRPr="000F2570">
        <w:rPr>
          <w:rFonts w:ascii="Garamond" w:hAnsi="Garamond" w:cs="Arial"/>
          <w:i/>
        </w:rPr>
        <w:t>States</w:t>
      </w:r>
      <w:r w:rsidRPr="000F2570">
        <w:rPr>
          <w:rFonts w:ascii="Garamond" w:hAnsi="Garamond" w:cs="Arial"/>
        </w:rPr>
        <w:t xml:space="preserve"> (Oxford University Press 1992): 328-335. Updated and revised for 2</w:t>
      </w:r>
      <w:r w:rsidRPr="000F2570">
        <w:rPr>
          <w:rFonts w:ascii="Garamond" w:hAnsi="Garamond" w:cs="Arial"/>
          <w:vertAlign w:val="superscript"/>
        </w:rPr>
        <w:t>nd</w:t>
      </w:r>
      <w:r w:rsidRPr="000F2570">
        <w:rPr>
          <w:rFonts w:ascii="Garamond" w:hAnsi="Garamond" w:cs="Arial"/>
        </w:rPr>
        <w:t xml:space="preserve"> ed. (Oxford University Press 2005): 379-387.</w:t>
      </w:r>
    </w:p>
    <w:p w:rsidR="001C26A4" w:rsidRPr="000F2570" w:rsidRDefault="001C26A4" w:rsidP="001C26A4">
      <w:pPr>
        <w:autoSpaceDE w:val="0"/>
        <w:autoSpaceDN w:val="0"/>
        <w:adjustRightInd w:val="0"/>
        <w:rPr>
          <w:rFonts w:ascii="Garamond" w:hAnsi="Garamond" w:cs="Courier New"/>
        </w:rPr>
      </w:pPr>
    </w:p>
    <w:p w:rsidR="001C26A4" w:rsidRPr="000F2570" w:rsidRDefault="001C26A4" w:rsidP="001C26A4">
      <w:pPr>
        <w:autoSpaceDE w:val="0"/>
        <w:autoSpaceDN w:val="0"/>
        <w:adjustRightInd w:val="0"/>
        <w:rPr>
          <w:rFonts w:ascii="Garamond" w:hAnsi="Garamond" w:cs="Arial"/>
          <w:i/>
        </w:rPr>
      </w:pPr>
      <w:r w:rsidRPr="000F2570">
        <w:rPr>
          <w:rFonts w:ascii="Garamond" w:hAnsi="Garamond" w:cs="Arial"/>
        </w:rPr>
        <w:t xml:space="preserve">“Ruth Bader Ginsburg,” in Kermit Hall, </w:t>
      </w:r>
      <w:proofErr w:type="gramStart"/>
      <w:r w:rsidRPr="000F2570">
        <w:rPr>
          <w:rFonts w:ascii="Garamond" w:hAnsi="Garamond" w:cs="Arial"/>
        </w:rPr>
        <w:t>ed</w:t>
      </w:r>
      <w:proofErr w:type="gramEnd"/>
      <w:r w:rsidRPr="000F2570">
        <w:rPr>
          <w:rFonts w:ascii="Garamond" w:hAnsi="Garamond" w:cs="Arial"/>
        </w:rPr>
        <w:t xml:space="preserve">. </w:t>
      </w:r>
      <w:r w:rsidRPr="000F2570">
        <w:rPr>
          <w:rFonts w:ascii="Garamond" w:hAnsi="Garamond" w:cs="Arial"/>
          <w:i/>
        </w:rPr>
        <w:t xml:space="preserve">The Oxford Companion to the Supreme Court of the United </w:t>
      </w:r>
    </w:p>
    <w:p w:rsidR="001C26A4" w:rsidRPr="000F2570" w:rsidRDefault="001C26A4" w:rsidP="001C26A4">
      <w:pPr>
        <w:autoSpaceDE w:val="0"/>
        <w:autoSpaceDN w:val="0"/>
        <w:adjustRightInd w:val="0"/>
        <w:ind w:left="720"/>
        <w:rPr>
          <w:rFonts w:ascii="Garamond" w:hAnsi="Garamond" w:cs="Arial"/>
        </w:rPr>
      </w:pPr>
      <w:r w:rsidRPr="000F2570">
        <w:rPr>
          <w:rFonts w:ascii="Garamond" w:hAnsi="Garamond" w:cs="Arial"/>
          <w:i/>
        </w:rPr>
        <w:t>States 2</w:t>
      </w:r>
      <w:r w:rsidRPr="000F2570">
        <w:rPr>
          <w:rFonts w:ascii="Garamond" w:hAnsi="Garamond" w:cs="Arial"/>
          <w:i/>
          <w:vertAlign w:val="superscript"/>
        </w:rPr>
        <w:t>nd</w:t>
      </w:r>
      <w:r w:rsidRPr="000F2570">
        <w:rPr>
          <w:rFonts w:ascii="Garamond" w:hAnsi="Garamond" w:cs="Arial"/>
          <w:i/>
        </w:rPr>
        <w:t xml:space="preserve"> ed.</w:t>
      </w:r>
      <w:r w:rsidRPr="000F2570">
        <w:rPr>
          <w:rFonts w:ascii="Garamond" w:hAnsi="Garamond" w:cs="Arial"/>
        </w:rPr>
        <w:t xml:space="preserve"> (Oxford University Press 2005): 392-394. Other entries: Grove </w:t>
      </w:r>
      <w:r w:rsidRPr="000F2570">
        <w:rPr>
          <w:rFonts w:ascii="Garamond" w:hAnsi="Garamond" w:cs="Arial"/>
          <w:i/>
        </w:rPr>
        <w:t xml:space="preserve">City College </w:t>
      </w:r>
      <w:r w:rsidRPr="000F2570">
        <w:rPr>
          <w:rFonts w:ascii="Garamond" w:hAnsi="Garamond" w:cs="Arial"/>
        </w:rPr>
        <w:t>v.</w:t>
      </w:r>
      <w:r w:rsidRPr="000F2570">
        <w:rPr>
          <w:rFonts w:ascii="Garamond" w:hAnsi="Garamond" w:cs="Arial"/>
          <w:i/>
        </w:rPr>
        <w:t xml:space="preserve"> Bell</w:t>
      </w:r>
      <w:r w:rsidRPr="000F2570">
        <w:rPr>
          <w:rFonts w:ascii="Garamond" w:hAnsi="Garamond" w:cs="Arial"/>
        </w:rPr>
        <w:t xml:space="preserve">, National Organization for Women, Private Discriminatory Associations, </w:t>
      </w:r>
      <w:r w:rsidRPr="000F2570">
        <w:rPr>
          <w:rFonts w:ascii="Garamond" w:hAnsi="Garamond" w:cs="Arial"/>
          <w:i/>
        </w:rPr>
        <w:t xml:space="preserve">Taylor </w:t>
      </w:r>
      <w:r w:rsidRPr="000F2570">
        <w:rPr>
          <w:rFonts w:ascii="Garamond" w:hAnsi="Garamond" w:cs="Arial"/>
        </w:rPr>
        <w:t>v.</w:t>
      </w:r>
      <w:r w:rsidRPr="000F2570">
        <w:rPr>
          <w:rFonts w:ascii="Garamond" w:hAnsi="Garamond" w:cs="Arial"/>
          <w:i/>
        </w:rPr>
        <w:t xml:space="preserve"> Louisiana</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“Women and Political Leadership,” In George Goethals, Georgia Sorenson and </w:t>
      </w:r>
      <w:proofErr w:type="spellStart"/>
      <w:r w:rsidRPr="000F2570">
        <w:rPr>
          <w:rFonts w:ascii="Garamond" w:hAnsi="Garamond" w:cs="Arial"/>
        </w:rPr>
        <w:t>Mames</w:t>
      </w:r>
      <w:proofErr w:type="spellEnd"/>
      <w:r w:rsidRPr="000F2570">
        <w:rPr>
          <w:rFonts w:ascii="Garamond" w:hAnsi="Garamond" w:cs="Arial"/>
        </w:rPr>
        <w:t xml:space="preserve"> </w:t>
      </w:r>
      <w:proofErr w:type="spellStart"/>
      <w:r w:rsidRPr="000F2570">
        <w:rPr>
          <w:rFonts w:ascii="Garamond" w:hAnsi="Garamond" w:cs="Arial"/>
        </w:rPr>
        <w:t>MacGregor</w:t>
      </w:r>
      <w:proofErr w:type="spellEnd"/>
      <w:r w:rsidRPr="000F2570">
        <w:rPr>
          <w:rFonts w:ascii="Garamond" w:hAnsi="Garamond" w:cs="Arial"/>
        </w:rPr>
        <w:t xml:space="preserve"> </w:t>
      </w:r>
    </w:p>
    <w:p w:rsidR="001C26A4" w:rsidRPr="000F2570" w:rsidRDefault="001C26A4" w:rsidP="001C26A4">
      <w:pPr>
        <w:autoSpaceDE w:val="0"/>
        <w:autoSpaceDN w:val="0"/>
        <w:adjustRightInd w:val="0"/>
        <w:ind w:left="720"/>
        <w:rPr>
          <w:rFonts w:ascii="Garamond" w:hAnsi="Garamond" w:cs="Arial"/>
        </w:rPr>
      </w:pPr>
      <w:r w:rsidRPr="000F2570">
        <w:rPr>
          <w:rFonts w:ascii="Garamond" w:hAnsi="Garamond" w:cs="Arial"/>
        </w:rPr>
        <w:t xml:space="preserve">Burns, </w:t>
      </w:r>
      <w:proofErr w:type="gramStart"/>
      <w:r w:rsidRPr="000F2570">
        <w:rPr>
          <w:rFonts w:ascii="Garamond" w:hAnsi="Garamond" w:cs="Arial"/>
        </w:rPr>
        <w:t>eds</w:t>
      </w:r>
      <w:proofErr w:type="gramEnd"/>
      <w:r w:rsidRPr="000F2570">
        <w:rPr>
          <w:rFonts w:ascii="Garamond" w:hAnsi="Garamond" w:cs="Arial"/>
        </w:rPr>
        <w:t xml:space="preserve">. </w:t>
      </w:r>
      <w:proofErr w:type="gramStart"/>
      <w:r w:rsidRPr="000F2570">
        <w:rPr>
          <w:rFonts w:ascii="Garamond" w:hAnsi="Garamond" w:cs="Arial"/>
          <w:i/>
          <w:iCs/>
        </w:rPr>
        <w:t>Encyclopedia of Leadership</w:t>
      </w:r>
      <w:r w:rsidRPr="000F2570">
        <w:rPr>
          <w:rFonts w:ascii="Garamond" w:hAnsi="Garamond" w:cs="Arial"/>
        </w:rPr>
        <w:t>.</w:t>
      </w:r>
      <w:proofErr w:type="gramEnd"/>
      <w:r w:rsidRPr="000F2570">
        <w:rPr>
          <w:rFonts w:ascii="Garamond" w:hAnsi="Garamond" w:cs="Arial"/>
        </w:rPr>
        <w:t xml:space="preserve"> New York: Sage, 2004. (</w:t>
      </w:r>
      <w:proofErr w:type="gramStart"/>
      <w:r w:rsidRPr="000F2570">
        <w:rPr>
          <w:rFonts w:ascii="Garamond" w:hAnsi="Garamond" w:cs="Arial"/>
        </w:rPr>
        <w:t>co</w:t>
      </w:r>
      <w:proofErr w:type="gramEnd"/>
      <w:r w:rsidRPr="000F2570">
        <w:rPr>
          <w:rFonts w:ascii="Garamond" w:hAnsi="Garamond" w:cs="Arial"/>
        </w:rPr>
        <w:t xml:space="preserve">-authored with </w:t>
      </w:r>
      <w:proofErr w:type="spellStart"/>
      <w:r w:rsidRPr="000F2570">
        <w:rPr>
          <w:rFonts w:ascii="Garamond" w:hAnsi="Garamond" w:cs="Arial"/>
        </w:rPr>
        <w:t>Alixandra</w:t>
      </w:r>
      <w:proofErr w:type="spellEnd"/>
      <w:r w:rsidRPr="000F2570">
        <w:rPr>
          <w:rFonts w:ascii="Garamond" w:hAnsi="Garamond" w:cs="Arial"/>
        </w:rPr>
        <w:t xml:space="preserve"> B. </w:t>
      </w:r>
      <w:proofErr w:type="spellStart"/>
      <w:r w:rsidRPr="000F2570">
        <w:rPr>
          <w:rFonts w:ascii="Garamond" w:hAnsi="Garamond" w:cs="Arial"/>
        </w:rPr>
        <w:t>Yanus</w:t>
      </w:r>
      <w:proofErr w:type="spellEnd"/>
      <w:r w:rsidRPr="000F2570">
        <w:rPr>
          <w:rFonts w:ascii="Garamond" w:hAnsi="Garamond" w:cs="Arial"/>
        </w:rPr>
        <w:t>): 1664-1670.</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“Abortion Providers and Violence,” in Judith A. Baer, ed. </w:t>
      </w:r>
      <w:r w:rsidRPr="000F2570">
        <w:rPr>
          <w:rFonts w:ascii="Garamond" w:hAnsi="Garamond" w:cs="Arial"/>
          <w:i/>
          <w:iCs/>
        </w:rPr>
        <w:t>Historical and Multicultural</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Encyclopedia of Women’s Reproductive Rights in the United States </w:t>
      </w:r>
      <w:r w:rsidRPr="000F2570">
        <w:rPr>
          <w:rFonts w:ascii="Garamond" w:hAnsi="Garamond" w:cs="Arial"/>
        </w:rPr>
        <w:t>(Greenwood Press</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2002): 19-20.</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"Overview of Electoral System Politics," in Gloria Steinem, </w:t>
      </w:r>
      <w:proofErr w:type="gramStart"/>
      <w:r w:rsidRPr="000F2570">
        <w:rPr>
          <w:rFonts w:ascii="Garamond" w:hAnsi="Garamond" w:cs="Arial"/>
        </w:rPr>
        <w:t>et</w:t>
      </w:r>
      <w:proofErr w:type="gramEnd"/>
      <w:r w:rsidRPr="000F2570">
        <w:rPr>
          <w:rFonts w:ascii="Garamond" w:hAnsi="Garamond" w:cs="Arial"/>
        </w:rPr>
        <w:t xml:space="preserve">. </w:t>
      </w:r>
      <w:proofErr w:type="gramStart"/>
      <w:r w:rsidRPr="000F2570">
        <w:rPr>
          <w:rFonts w:ascii="Garamond" w:hAnsi="Garamond" w:cs="Arial"/>
        </w:rPr>
        <w:t>al</w:t>
      </w:r>
      <w:proofErr w:type="gramEnd"/>
      <w:r w:rsidRPr="000F2570">
        <w:rPr>
          <w:rFonts w:ascii="Garamond" w:hAnsi="Garamond" w:cs="Arial"/>
        </w:rPr>
        <w:t xml:space="preserve">, eds. </w:t>
      </w:r>
      <w:r w:rsidRPr="000F2570">
        <w:rPr>
          <w:rFonts w:ascii="Garamond" w:hAnsi="Garamond" w:cs="Arial"/>
          <w:i/>
          <w:iCs/>
        </w:rPr>
        <w:t>The Reader's</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Companion to U.S. Women’s History </w:t>
      </w:r>
      <w:r w:rsidRPr="000F2570">
        <w:rPr>
          <w:rFonts w:ascii="Garamond" w:hAnsi="Garamond" w:cs="Arial"/>
        </w:rPr>
        <w:t>(Houghton Mifflin 1998) (co-authored with</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Bernadette Nye): 460-462.</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"The National Woman's Party," in Sarah </w:t>
      </w:r>
      <w:proofErr w:type="spellStart"/>
      <w:r w:rsidRPr="000F2570">
        <w:rPr>
          <w:rFonts w:ascii="Garamond" w:hAnsi="Garamond" w:cs="Arial"/>
        </w:rPr>
        <w:t>Slavin</w:t>
      </w:r>
      <w:proofErr w:type="spellEnd"/>
      <w:r w:rsidRPr="000F2570">
        <w:rPr>
          <w:rFonts w:ascii="Garamond" w:hAnsi="Garamond" w:cs="Arial"/>
        </w:rPr>
        <w:t xml:space="preserve">, ed. </w:t>
      </w:r>
      <w:r w:rsidRPr="000F2570">
        <w:rPr>
          <w:rFonts w:ascii="Garamond" w:hAnsi="Garamond" w:cs="Arial"/>
          <w:i/>
          <w:iCs/>
        </w:rPr>
        <w:t>Encyclopedia of Women's</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 xml:space="preserve">Organizations </w:t>
      </w:r>
      <w:r w:rsidRPr="000F2570">
        <w:rPr>
          <w:rFonts w:ascii="Garamond" w:hAnsi="Garamond" w:cs="Arial"/>
        </w:rPr>
        <w:t xml:space="preserve">(Greenwood Press 1996) (co-authored with Laura van </w:t>
      </w:r>
      <w:proofErr w:type="spellStart"/>
      <w:r w:rsidRPr="000F2570">
        <w:rPr>
          <w:rFonts w:ascii="Garamond" w:hAnsi="Garamond" w:cs="Arial"/>
        </w:rPr>
        <w:t>Assendelft</w:t>
      </w:r>
      <w:proofErr w:type="spellEnd"/>
      <w:r w:rsidRPr="000F2570">
        <w:rPr>
          <w:rFonts w:ascii="Garamond" w:hAnsi="Garamond" w:cs="Arial"/>
        </w:rPr>
        <w:t>): 431-</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434.</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rPr>
        <w:t xml:space="preserve">“Women's Rights," in Leonard Levy and Louis Fisher, eds. </w:t>
      </w:r>
      <w:r w:rsidRPr="000F2570">
        <w:rPr>
          <w:rFonts w:ascii="Garamond" w:hAnsi="Garamond" w:cs="Arial"/>
          <w:i/>
          <w:iCs/>
        </w:rPr>
        <w:t>Encyclopedia of the</w:t>
      </w:r>
    </w:p>
    <w:p w:rsidR="001C26A4" w:rsidRPr="000F2570" w:rsidRDefault="001C26A4" w:rsidP="001C26A4">
      <w:pPr>
        <w:autoSpaceDE w:val="0"/>
        <w:autoSpaceDN w:val="0"/>
        <w:adjustRightInd w:val="0"/>
        <w:ind w:left="720"/>
        <w:rPr>
          <w:rFonts w:ascii="Garamond" w:hAnsi="Garamond" w:cs="Arial"/>
        </w:rPr>
      </w:pPr>
      <w:r w:rsidRPr="000F2570">
        <w:rPr>
          <w:rFonts w:ascii="Garamond" w:hAnsi="Garamond" w:cs="Arial"/>
          <w:i/>
          <w:iCs/>
        </w:rPr>
        <w:t xml:space="preserve">American Presidency </w:t>
      </w:r>
      <w:r w:rsidRPr="000F2570">
        <w:rPr>
          <w:rFonts w:ascii="Garamond" w:hAnsi="Garamond" w:cs="Arial"/>
        </w:rPr>
        <w:t>(Simon &amp; Schuster 1993): 1660-1662. Other entries: Abortion, Equal Rights Amendment, Geraldine Ferraro</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Miscellaneous:</w:t>
      </w:r>
    </w:p>
    <w:p w:rsidR="001C26A4" w:rsidRPr="000F2570" w:rsidRDefault="001C26A4" w:rsidP="001C26A4">
      <w:pPr>
        <w:tabs>
          <w:tab w:val="left" w:pos="1080"/>
        </w:tabs>
        <w:rPr>
          <w:rFonts w:ascii="Garamond" w:hAnsi="Garamond"/>
        </w:rPr>
      </w:pPr>
      <w:r>
        <w:rPr>
          <w:rFonts w:ascii="Garamond" w:hAnsi="Garamond"/>
        </w:rPr>
        <w:tab/>
      </w:r>
    </w:p>
    <w:p w:rsidR="001C26A4" w:rsidRDefault="001C26A4" w:rsidP="001C26A4">
      <w:pPr>
        <w:rPr>
          <w:rFonts w:ascii="Garamond" w:hAnsi="Garamond"/>
        </w:rPr>
      </w:pPr>
      <w:r w:rsidRPr="000F2570">
        <w:rPr>
          <w:rFonts w:ascii="Garamond" w:hAnsi="Garamond"/>
        </w:rPr>
        <w:t>“</w:t>
      </w:r>
      <w:r w:rsidRPr="006D61E4">
        <w:rPr>
          <w:rFonts w:ascii="Garamond" w:hAnsi="Garamond"/>
          <w:i/>
        </w:rPr>
        <w:t>Roe</w:t>
      </w:r>
      <w:r w:rsidRPr="000F2570">
        <w:rPr>
          <w:rFonts w:ascii="Garamond" w:hAnsi="Garamond"/>
        </w:rPr>
        <w:t xml:space="preserve"> v. </w:t>
      </w:r>
      <w:r w:rsidRPr="006D61E4">
        <w:rPr>
          <w:rFonts w:ascii="Garamond" w:hAnsi="Garamond"/>
          <w:i/>
        </w:rPr>
        <w:t>Wade</w:t>
      </w:r>
      <w:r w:rsidRPr="000F2570">
        <w:rPr>
          <w:rFonts w:ascii="Garamond" w:hAnsi="Garamond"/>
        </w:rPr>
        <w:t xml:space="preserve">: On Anniversary, Abortion Is Out of the Spotlight,” </w:t>
      </w:r>
      <w:r w:rsidRPr="000F2570">
        <w:rPr>
          <w:rFonts w:ascii="Garamond" w:hAnsi="Garamond"/>
          <w:i/>
        </w:rPr>
        <w:t xml:space="preserve">U.S. News &amp; World Report </w:t>
      </w:r>
      <w:r>
        <w:rPr>
          <w:rFonts w:ascii="Garamond" w:hAnsi="Garamond"/>
          <w:i/>
        </w:rPr>
        <w:tab/>
      </w:r>
      <w:r>
        <w:rPr>
          <w:rFonts w:ascii="Garamond" w:hAnsi="Garamond"/>
          <w:i/>
        </w:rPr>
        <w:tab/>
      </w:r>
      <w:r w:rsidRPr="000F2570">
        <w:rPr>
          <w:rFonts w:ascii="Garamond" w:hAnsi="Garamond"/>
        </w:rPr>
        <w:t>(January 22, 2009)</w:t>
      </w:r>
      <w:r>
        <w:rPr>
          <w:rFonts w:ascii="Garamond" w:hAnsi="Garamond"/>
        </w:rPr>
        <w:t xml:space="preserve"> [Op Ed].</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Cs/>
        </w:rPr>
      </w:pPr>
      <w:r w:rsidRPr="00F3498D">
        <w:rPr>
          <w:rFonts w:ascii="Garamond" w:hAnsi="Garamond" w:cs="Arial"/>
          <w:bCs/>
        </w:rPr>
        <w:t xml:space="preserve">“The Scope and Myths of </w:t>
      </w:r>
      <w:r w:rsidRPr="00F3498D">
        <w:rPr>
          <w:rFonts w:ascii="Garamond" w:hAnsi="Garamond" w:cs="Arial"/>
          <w:bCs/>
          <w:i/>
        </w:rPr>
        <w:t>Roe</w:t>
      </w:r>
      <w:r w:rsidRPr="00F3498D">
        <w:rPr>
          <w:rFonts w:ascii="Garamond" w:hAnsi="Garamond" w:cs="Arial"/>
          <w:bCs/>
        </w:rPr>
        <w:t xml:space="preserve"> v. </w:t>
      </w:r>
      <w:r w:rsidRPr="00F3498D">
        <w:rPr>
          <w:rFonts w:ascii="Garamond" w:hAnsi="Garamond" w:cs="Arial"/>
          <w:bCs/>
          <w:i/>
        </w:rPr>
        <w:t>Wade,”</w:t>
      </w:r>
      <w:r w:rsidRPr="00F3498D">
        <w:rPr>
          <w:rFonts w:ascii="Garamond" w:hAnsi="Garamond" w:cs="Arial"/>
          <w:bCs/>
        </w:rPr>
        <w:t xml:space="preserve"> testimony prepared for and delivered before the U.S. House</w:t>
      </w:r>
      <w:r w:rsidRPr="00F3498D">
        <w:rPr>
          <w:rFonts w:ascii="Garamond" w:hAnsi="Garamond" w:cs="Arial"/>
          <w:bCs/>
        </w:rPr>
        <w:tab/>
      </w:r>
      <w:r w:rsidRPr="00F3498D">
        <w:rPr>
          <w:rFonts w:ascii="Garamond" w:hAnsi="Garamond" w:cs="Arial"/>
          <w:bCs/>
        </w:rPr>
        <w:tab/>
        <w:t xml:space="preserve"> of Representatives Committee on the Judiciary, Subcommittee on the Constitution, </w:t>
      </w:r>
      <w:r w:rsidRPr="00F3498D">
        <w:rPr>
          <w:rFonts w:ascii="Garamond" w:hAnsi="Garamond" w:cs="Arial"/>
          <w:bCs/>
        </w:rPr>
        <w:tab/>
      </w:r>
      <w:r w:rsidRPr="00F3498D">
        <w:rPr>
          <w:rFonts w:ascii="Garamond" w:hAnsi="Garamond" w:cs="Arial"/>
          <w:bCs/>
        </w:rPr>
        <w:tab/>
        <w:t>March 2, 2006.</w:t>
      </w:r>
    </w:p>
    <w:p w:rsidR="001C26A4" w:rsidRPr="000F2570" w:rsidRDefault="001C26A4" w:rsidP="001C26A4">
      <w:pPr>
        <w:autoSpaceDE w:val="0"/>
        <w:autoSpaceDN w:val="0"/>
        <w:adjustRightInd w:val="0"/>
        <w:rPr>
          <w:rFonts w:ascii="Garamond" w:hAnsi="Garamond" w:cs="Arial"/>
          <w:bCs/>
        </w:rPr>
      </w:pP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“The Consequences of </w:t>
      </w:r>
      <w:r w:rsidRPr="000F2570">
        <w:rPr>
          <w:rFonts w:ascii="Garamond" w:hAnsi="Garamond" w:cs="Arial"/>
          <w:bCs/>
          <w:i/>
        </w:rPr>
        <w:t>Roe</w:t>
      </w:r>
      <w:r w:rsidRPr="000F2570">
        <w:rPr>
          <w:rFonts w:ascii="Garamond" w:hAnsi="Garamond" w:cs="Arial"/>
          <w:bCs/>
        </w:rPr>
        <w:t xml:space="preserve"> v. </w:t>
      </w:r>
      <w:r w:rsidRPr="000F2570">
        <w:rPr>
          <w:rFonts w:ascii="Garamond" w:hAnsi="Garamond" w:cs="Arial"/>
          <w:bCs/>
          <w:i/>
        </w:rPr>
        <w:t>Wade</w:t>
      </w:r>
      <w:r w:rsidRPr="000F2570">
        <w:rPr>
          <w:rFonts w:ascii="Garamond" w:hAnsi="Garamond" w:cs="Arial"/>
          <w:bCs/>
        </w:rPr>
        <w:t xml:space="preserve"> and </w:t>
      </w:r>
      <w:r w:rsidRPr="000F2570">
        <w:rPr>
          <w:rFonts w:ascii="Garamond" w:hAnsi="Garamond" w:cs="Arial"/>
          <w:bCs/>
          <w:i/>
        </w:rPr>
        <w:t>Doe</w:t>
      </w:r>
      <w:r w:rsidRPr="000F2570">
        <w:rPr>
          <w:rFonts w:ascii="Garamond" w:hAnsi="Garamond" w:cs="Arial"/>
          <w:bCs/>
        </w:rPr>
        <w:t xml:space="preserve"> v. </w:t>
      </w:r>
      <w:r w:rsidRPr="000F2570">
        <w:rPr>
          <w:rFonts w:ascii="Garamond" w:hAnsi="Garamond" w:cs="Arial"/>
          <w:bCs/>
          <w:i/>
        </w:rPr>
        <w:t>Bolton</w:t>
      </w:r>
      <w:r w:rsidRPr="000F2570">
        <w:rPr>
          <w:rFonts w:ascii="Garamond" w:hAnsi="Garamond" w:cs="Arial"/>
          <w:bCs/>
        </w:rPr>
        <w:t xml:space="preserve">,” testimony prepared for and delivered before </w:t>
      </w:r>
      <w:r>
        <w:rPr>
          <w:rFonts w:ascii="Garamond" w:hAnsi="Garamond" w:cs="Arial"/>
          <w:bCs/>
        </w:rPr>
        <w:tab/>
      </w:r>
      <w:r w:rsidRPr="000F2570">
        <w:rPr>
          <w:rFonts w:ascii="Garamond" w:hAnsi="Garamond" w:cs="Arial"/>
          <w:bCs/>
        </w:rPr>
        <w:t>the U.S. Senate Committee on the Judiciary, Subcommittee on the Constitution, Civil Rights</w:t>
      </w:r>
      <w:r>
        <w:rPr>
          <w:rFonts w:ascii="Garamond" w:hAnsi="Garamond" w:cs="Arial"/>
          <w:bCs/>
        </w:rPr>
        <w:tab/>
      </w:r>
      <w:r>
        <w:rPr>
          <w:rFonts w:ascii="Garamond" w:hAnsi="Garamond" w:cs="Arial"/>
          <w:bCs/>
        </w:rPr>
        <w:tab/>
      </w:r>
      <w:r w:rsidRPr="000F2570">
        <w:rPr>
          <w:rFonts w:ascii="Garamond" w:hAnsi="Garamond" w:cs="Arial"/>
          <w:bCs/>
        </w:rPr>
        <w:t>and Property Rights, June 16, 2005.</w:t>
      </w:r>
    </w:p>
    <w:p w:rsidR="001C26A4" w:rsidRPr="000F2570" w:rsidRDefault="001C26A4" w:rsidP="001C26A4">
      <w:pPr>
        <w:autoSpaceDE w:val="0"/>
        <w:autoSpaceDN w:val="0"/>
        <w:adjustRightInd w:val="0"/>
        <w:rPr>
          <w:rFonts w:ascii="Garamond" w:hAnsi="Garamond" w:cs="Arial"/>
          <w:bCs/>
        </w:rPr>
      </w:pPr>
    </w:p>
    <w:p w:rsidR="001C26A4" w:rsidRPr="000F2570" w:rsidRDefault="001C26A4" w:rsidP="001C26A4">
      <w:pPr>
        <w:autoSpaceDE w:val="0"/>
        <w:autoSpaceDN w:val="0"/>
        <w:adjustRightInd w:val="0"/>
        <w:rPr>
          <w:rFonts w:ascii="Garamond" w:hAnsi="Garamond" w:cs="Arial"/>
          <w:bCs/>
        </w:rPr>
      </w:pPr>
      <w:proofErr w:type="gramStart"/>
      <w:r w:rsidRPr="000F2570">
        <w:rPr>
          <w:rFonts w:ascii="Garamond" w:hAnsi="Garamond" w:cs="Arial"/>
          <w:bCs/>
        </w:rPr>
        <w:t>Washingtonpost.com online on the resignation of Justice Sandra Day O’Connor, July 1, 2005.</w:t>
      </w:r>
      <w:proofErr w:type="gramEnd"/>
    </w:p>
    <w:p w:rsidR="001C26A4" w:rsidRPr="000F2570" w:rsidRDefault="001C26A4" w:rsidP="001C26A4">
      <w:pPr>
        <w:autoSpaceDE w:val="0"/>
        <w:autoSpaceDN w:val="0"/>
        <w:adjustRightInd w:val="0"/>
        <w:rPr>
          <w:rFonts w:ascii="Garamond" w:hAnsi="Garamond" w:cs="Arial"/>
          <w:bCs/>
        </w:rPr>
      </w:pPr>
    </w:p>
    <w:p w:rsidR="001C26A4" w:rsidRPr="000F2570" w:rsidRDefault="001C26A4" w:rsidP="001C26A4">
      <w:pPr>
        <w:autoSpaceDE w:val="0"/>
        <w:autoSpaceDN w:val="0"/>
        <w:adjustRightInd w:val="0"/>
        <w:rPr>
          <w:rFonts w:ascii="Garamond" w:hAnsi="Garamond" w:cs="Arial"/>
          <w:bCs/>
        </w:rPr>
      </w:pPr>
      <w:proofErr w:type="gramStart"/>
      <w:r w:rsidRPr="000F2570">
        <w:rPr>
          <w:rFonts w:ascii="Garamond" w:hAnsi="Garamond" w:cs="Arial"/>
          <w:bCs/>
        </w:rPr>
        <w:t xml:space="preserve">“Nike ‘Just Doesn’t Do It’ for Women’s Soccer,” Women’s </w:t>
      </w:r>
      <w:proofErr w:type="spellStart"/>
      <w:r w:rsidRPr="000F2570">
        <w:rPr>
          <w:rFonts w:ascii="Garamond" w:hAnsi="Garamond" w:cs="Arial"/>
          <w:bCs/>
        </w:rPr>
        <w:t>eNews</w:t>
      </w:r>
      <w:proofErr w:type="spellEnd"/>
      <w:r w:rsidRPr="000F2570">
        <w:rPr>
          <w:rFonts w:ascii="Garamond" w:hAnsi="Garamond" w:cs="Arial"/>
          <w:bCs/>
        </w:rPr>
        <w:t>, October 15, 2003.</w:t>
      </w:r>
      <w:proofErr w:type="gramEnd"/>
    </w:p>
    <w:p w:rsidR="001C26A4" w:rsidRPr="000F2570" w:rsidRDefault="001C26A4" w:rsidP="001C26A4">
      <w:pPr>
        <w:autoSpaceDE w:val="0"/>
        <w:autoSpaceDN w:val="0"/>
        <w:adjustRightInd w:val="0"/>
        <w:rPr>
          <w:rFonts w:ascii="Garamond" w:hAnsi="Garamond" w:cs="Arial"/>
          <w:bCs/>
        </w:rPr>
      </w:pPr>
    </w:p>
    <w:p w:rsidR="001C26A4" w:rsidRDefault="001C26A4" w:rsidP="001C26A4">
      <w:pPr>
        <w:autoSpaceDE w:val="0"/>
        <w:autoSpaceDN w:val="0"/>
        <w:adjustRightInd w:val="0"/>
        <w:rPr>
          <w:rFonts w:ascii="Garamond" w:hAnsi="Garamond" w:cs="Arial"/>
          <w:bCs/>
        </w:rPr>
      </w:pPr>
      <w:r w:rsidRPr="000F2570">
        <w:rPr>
          <w:rFonts w:ascii="Garamond" w:hAnsi="Garamond" w:cs="Arial"/>
          <w:bCs/>
        </w:rPr>
        <w:t>“Using the Media Constructively,” Presentation given to Democratic women member</w:t>
      </w:r>
      <w:r>
        <w:rPr>
          <w:rFonts w:ascii="Garamond" w:hAnsi="Garamond" w:cs="Arial"/>
          <w:bCs/>
        </w:rPr>
        <w:t>s</w:t>
      </w:r>
      <w:r w:rsidRPr="000F2570">
        <w:rPr>
          <w:rFonts w:ascii="Garamond" w:hAnsi="Garamond" w:cs="Arial"/>
          <w:bCs/>
        </w:rPr>
        <w:t xml:space="preserve"> of Congress</w:t>
      </w:r>
      <w:r>
        <w:rPr>
          <w:rFonts w:ascii="Garamond" w:hAnsi="Garamond" w:cs="Arial"/>
          <w:bCs/>
        </w:rPr>
        <w:tab/>
      </w:r>
      <w:r>
        <w:rPr>
          <w:rFonts w:ascii="Garamond" w:hAnsi="Garamond" w:cs="Arial"/>
          <w:bCs/>
        </w:rPr>
        <w:tab/>
      </w:r>
      <w:r w:rsidRPr="000F2570">
        <w:rPr>
          <w:rFonts w:ascii="Garamond" w:hAnsi="Garamond" w:cs="Arial"/>
          <w:bCs/>
        </w:rPr>
        <w:t>on their retreat at the request of newly elected House Whip, Nancy Pelosi, December 2003.</w:t>
      </w:r>
    </w:p>
    <w:p w:rsidR="0007198A" w:rsidRPr="000F2570" w:rsidRDefault="0007198A" w:rsidP="001C26A4">
      <w:pPr>
        <w:autoSpaceDE w:val="0"/>
        <w:autoSpaceDN w:val="0"/>
        <w:adjustRightInd w:val="0"/>
        <w:rPr>
          <w:rFonts w:ascii="Garamond" w:hAnsi="Garamond" w:cs="Arial"/>
          <w:bCs/>
        </w:rPr>
      </w:pP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Roundtable: Women’s Caucus Award Honoring Karen O’Connor, Midwest Political Science</w:t>
      </w:r>
      <w:r>
        <w:rPr>
          <w:rFonts w:ascii="Garamond" w:hAnsi="Garamond" w:cs="Arial"/>
          <w:bCs/>
        </w:rPr>
        <w:tab/>
      </w:r>
      <w:r>
        <w:rPr>
          <w:rFonts w:ascii="Garamond" w:hAnsi="Garamond" w:cs="Arial"/>
          <w:bCs/>
        </w:rPr>
        <w:tab/>
      </w:r>
      <w:r>
        <w:rPr>
          <w:rFonts w:ascii="Garamond" w:hAnsi="Garamond" w:cs="Arial"/>
          <w:bCs/>
        </w:rPr>
        <w:tab/>
      </w:r>
      <w:r w:rsidRPr="000F2570">
        <w:rPr>
          <w:rFonts w:ascii="Garamond" w:hAnsi="Garamond" w:cs="Arial"/>
          <w:bCs/>
        </w:rPr>
        <w:t>Association, 2002.</w:t>
      </w:r>
    </w:p>
    <w:p w:rsidR="001C26A4" w:rsidRPr="000F2570" w:rsidRDefault="001C26A4" w:rsidP="001C26A4">
      <w:pPr>
        <w:autoSpaceDE w:val="0"/>
        <w:autoSpaceDN w:val="0"/>
        <w:adjustRightInd w:val="0"/>
        <w:rPr>
          <w:rFonts w:ascii="Garamond" w:hAnsi="Garamond" w:cs="Arial"/>
          <w:bCs/>
        </w:rPr>
      </w:pPr>
    </w:p>
    <w:p w:rsidR="001C26A4" w:rsidRPr="000F2570" w:rsidRDefault="001C26A4" w:rsidP="001C26A4">
      <w:pPr>
        <w:autoSpaceDE w:val="0"/>
        <w:autoSpaceDN w:val="0"/>
        <w:adjustRightInd w:val="0"/>
        <w:rPr>
          <w:rFonts w:ascii="Garamond" w:hAnsi="Garamond" w:cs="Arial"/>
          <w:bCs/>
          <w:i/>
        </w:rPr>
      </w:pPr>
      <w:r w:rsidRPr="000F2570">
        <w:rPr>
          <w:rFonts w:ascii="Garamond" w:hAnsi="Garamond" w:cs="Arial"/>
          <w:bCs/>
        </w:rPr>
        <w:t xml:space="preserve">“Thirteen and Counting (and Making a Difference): Women in the U.S. Senate,” </w:t>
      </w:r>
      <w:r w:rsidRPr="000F2570">
        <w:rPr>
          <w:rFonts w:ascii="Garamond" w:hAnsi="Garamond" w:cs="Arial"/>
          <w:bCs/>
          <w:i/>
        </w:rPr>
        <w:t xml:space="preserve">Journal </w:t>
      </w:r>
    </w:p>
    <w:p w:rsidR="001C26A4" w:rsidRPr="000F2570" w:rsidRDefault="001C26A4" w:rsidP="001C26A4">
      <w:pPr>
        <w:autoSpaceDE w:val="0"/>
        <w:autoSpaceDN w:val="0"/>
        <w:adjustRightInd w:val="0"/>
        <w:ind w:firstLine="720"/>
        <w:rPr>
          <w:rFonts w:ascii="Garamond" w:hAnsi="Garamond" w:cs="Arial"/>
          <w:bCs/>
        </w:rPr>
      </w:pPr>
      <w:proofErr w:type="gramStart"/>
      <w:r w:rsidRPr="000F2570">
        <w:rPr>
          <w:rFonts w:ascii="Garamond" w:hAnsi="Garamond" w:cs="Arial"/>
          <w:bCs/>
          <w:i/>
        </w:rPr>
        <w:t>of</w:t>
      </w:r>
      <w:proofErr w:type="gramEnd"/>
      <w:r w:rsidRPr="000F2570">
        <w:rPr>
          <w:rFonts w:ascii="Garamond" w:hAnsi="Garamond" w:cs="Arial"/>
          <w:bCs/>
          <w:i/>
        </w:rPr>
        <w:t xml:space="preserve"> Women’s Imaging</w:t>
      </w:r>
      <w:r w:rsidRPr="000F2570">
        <w:rPr>
          <w:rFonts w:ascii="Garamond" w:hAnsi="Garamond" w:cs="Arial"/>
          <w:bCs/>
        </w:rPr>
        <w:t xml:space="preserve"> (November 2001): 119-122. [Editorial]</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SELECTED PROFESSIONAL ACTIVITIES</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American Political Science Association</w:t>
      </w:r>
    </w:p>
    <w:p w:rsidR="001C26A4" w:rsidRPr="000F2570" w:rsidRDefault="001C26A4" w:rsidP="001C26A4">
      <w:pPr>
        <w:tabs>
          <w:tab w:val="left" w:pos="1665"/>
          <w:tab w:val="left" w:pos="3810"/>
        </w:tabs>
        <w:autoSpaceDE w:val="0"/>
        <w:autoSpaceDN w:val="0"/>
        <w:adjustRightInd w:val="0"/>
        <w:rPr>
          <w:rFonts w:ascii="Garamond" w:hAnsi="Garamond" w:cs="Arial"/>
        </w:rPr>
      </w:pPr>
      <w:r>
        <w:rPr>
          <w:rFonts w:ascii="Garamond" w:hAnsi="Garamond" w:cs="Arial"/>
        </w:rPr>
        <w:tab/>
      </w:r>
      <w:r>
        <w:rPr>
          <w:rFonts w:ascii="Garamond" w:hAnsi="Garamond" w:cs="Arial"/>
        </w:rPr>
        <w:tab/>
      </w:r>
    </w:p>
    <w:p w:rsidR="001C26A4" w:rsidRPr="000F2570" w:rsidRDefault="001C26A4" w:rsidP="001C26A4">
      <w:pPr>
        <w:autoSpaceDE w:val="0"/>
        <w:autoSpaceDN w:val="0"/>
        <w:adjustRightInd w:val="0"/>
        <w:rPr>
          <w:rFonts w:ascii="Garamond" w:hAnsi="Garamond" w:cs="Arial"/>
        </w:rPr>
      </w:pPr>
      <w:r w:rsidRPr="00F3498D">
        <w:rPr>
          <w:rFonts w:ascii="Garamond" w:hAnsi="Garamond" w:cs="Arial"/>
        </w:rPr>
        <w:t>Organized Research Section on Women and Politics, President, 2006-07</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Program Committee and Section Chair, Women and Politics, 2006</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Convener, Women and Politics Organized Section Pre-Conference, 2001, 2005, &amp; </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2006.</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Centennial Center Committee, 2003-2004</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E.E. </w:t>
      </w:r>
      <w:proofErr w:type="spellStart"/>
      <w:r w:rsidRPr="000F2570">
        <w:rPr>
          <w:rFonts w:ascii="Garamond" w:hAnsi="Garamond" w:cs="Arial"/>
        </w:rPr>
        <w:t>Schnattschneider</w:t>
      </w:r>
      <w:proofErr w:type="spellEnd"/>
      <w:r w:rsidRPr="000F2570">
        <w:rPr>
          <w:rFonts w:ascii="Garamond" w:hAnsi="Garamond" w:cs="Arial"/>
        </w:rPr>
        <w:t xml:space="preserve"> Award Committee, 1999-2000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Pi Sigma Alpha National Board, 1998-2002</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Nominations Committee, 2002</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Best Honors Thesis Committee, 2001</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Graduate Scholarship Committee, 2001</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Best Graduate Paper Committee, 2000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Committee on Research Support, 1992-1995</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Program Committee and Section Chair, Judicial Process and Public Law, 1989 annual</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meeting</w:t>
      </w:r>
      <w:proofErr w:type="gramEnd"/>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Seminar Leader, Civil Rights Seminar, 1989 annual meeting</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Edwin Corwin Award Committee, 1988-89</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Executive Council, 1985-87</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Rules Committee, 1986-87</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Committee on Organized Subsections, 1985-86</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Law, Courts, and Judicial Behavior Section, 1982-</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Budget Committee, 1997-1999</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ex</w:t>
      </w:r>
      <w:proofErr w:type="gramEnd"/>
      <w:r w:rsidRPr="000F2570">
        <w:rPr>
          <w:rFonts w:ascii="Garamond" w:hAnsi="Garamond" w:cs="Arial"/>
        </w:rPr>
        <w:t>-officio member Executive Committee, 1989-1991</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1988-1989</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Chair-elect, 1987-1988</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Nominating Committee, 1985</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Convener, 1982-1983</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Commission on the Status of Women in the Profession, 1980-1983</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ex</w:t>
      </w:r>
      <w:proofErr w:type="gramEnd"/>
      <w:r w:rsidRPr="000F2570">
        <w:rPr>
          <w:rFonts w:ascii="Garamond" w:hAnsi="Garamond" w:cs="Arial"/>
        </w:rPr>
        <w:t xml:space="preserve"> officio member, 1990-1991</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National Capital Area Political Science Association</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President, 2000-2001</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President-elect, 1999-2000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Council, 1999-2000</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Women's Caucus for Political Science</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President, 1990-1991</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President-elect, 1989-1990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Secretary, 1978-1979</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Chair, Legal Defense /Affirmative Action Committee, 1978-1985</w:t>
      </w:r>
    </w:p>
    <w:p w:rsidR="00355657" w:rsidRDefault="00355657"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Southern Political Science Association</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President, 1999-2000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President-elect, 1998-1999</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Edward </w:t>
      </w:r>
      <w:proofErr w:type="spellStart"/>
      <w:r w:rsidRPr="000F2570">
        <w:rPr>
          <w:rFonts w:ascii="Garamond" w:hAnsi="Garamond" w:cs="Arial"/>
        </w:rPr>
        <w:t>Artinian</w:t>
      </w:r>
      <w:proofErr w:type="spellEnd"/>
      <w:r w:rsidRPr="000F2570">
        <w:rPr>
          <w:rFonts w:ascii="Garamond" w:hAnsi="Garamond" w:cs="Arial"/>
        </w:rPr>
        <w:t xml:space="preserve"> Travel Award Committee, 1997- 2000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Program Committee Chair, 1997</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Vice President and Program Chair, 1996-1997</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Vice President-elect, 1995-1996</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Committee to Select Best Paper on Women and Politics, 1987</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1984</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Committee to Select Best Paper, 1985</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1986</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Program Committee and Section Chair, Judicial Politics and Public Law, 1983 annual</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meeting</w:t>
      </w:r>
      <w:proofErr w:type="gramEnd"/>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Nominating Committee, 1982-83</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Chair, 1992-93</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 xml:space="preserve">Women's Caucus for Political Science </w:t>
      </w:r>
      <w:r w:rsidRPr="000F2570">
        <w:rPr>
          <w:rFonts w:ascii="Garamond" w:hAnsi="Garamond" w:cs="Courier New"/>
          <w:b/>
          <w:bCs/>
        </w:rPr>
        <w:t xml:space="preserve">– </w:t>
      </w:r>
      <w:r w:rsidRPr="000F2570">
        <w:rPr>
          <w:rFonts w:ascii="Garamond" w:hAnsi="Garamond" w:cs="Arial"/>
          <w:b/>
          <w:bCs/>
        </w:rPr>
        <w:t>South</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Chair, Selection Committee, Erica Fairchild Committee, 2002-2005</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President, 1982-1983</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President-elect, 1981-1982</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Secretary, 1980-1981</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Midwest Political Science Association</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Chair, Commission on the Status of Women, 1990-1991</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Program Committee and Section Chair, Judicial Politics and Public Law, 1985 and 1993</w:t>
      </w:r>
    </w:p>
    <w:p w:rsidR="001C26A4" w:rsidRPr="000F2570" w:rsidRDefault="001C26A4" w:rsidP="001C26A4">
      <w:pPr>
        <w:autoSpaceDE w:val="0"/>
        <w:autoSpaceDN w:val="0"/>
        <w:adjustRightInd w:val="0"/>
        <w:ind w:firstLine="720"/>
        <w:rPr>
          <w:rFonts w:ascii="Garamond" w:hAnsi="Garamond" w:cs="Arial"/>
        </w:rPr>
      </w:pPr>
      <w:proofErr w:type="gramStart"/>
      <w:r w:rsidRPr="000F2570">
        <w:rPr>
          <w:rFonts w:ascii="Garamond" w:hAnsi="Garamond" w:cs="Arial"/>
        </w:rPr>
        <w:t>annual</w:t>
      </w:r>
      <w:proofErr w:type="gramEnd"/>
      <w:r w:rsidRPr="000F2570">
        <w:rPr>
          <w:rFonts w:ascii="Garamond" w:hAnsi="Garamond" w:cs="Arial"/>
        </w:rPr>
        <w:t xml:space="preserve"> meetings</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Editorial Boards</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8C7402">
        <w:rPr>
          <w:rFonts w:ascii="Garamond" w:hAnsi="Garamond" w:cs="Arial"/>
        </w:rPr>
        <w:t xml:space="preserve">Editor, Women &amp; Politics Series, </w:t>
      </w:r>
      <w:proofErr w:type="spellStart"/>
      <w:r w:rsidRPr="008C7402">
        <w:rPr>
          <w:rFonts w:ascii="Garamond" w:hAnsi="Garamond" w:cs="Arial"/>
        </w:rPr>
        <w:t>Routledge</w:t>
      </w:r>
      <w:proofErr w:type="spellEnd"/>
      <w:r w:rsidRPr="008C7402">
        <w:rPr>
          <w:rFonts w:ascii="Garamond" w:hAnsi="Garamond" w:cs="Arial"/>
        </w:rPr>
        <w:t>, 2002-</w:t>
      </w:r>
      <w:r>
        <w:rPr>
          <w:rFonts w:ascii="Garamond" w:hAnsi="Garamond" w:cs="Arial"/>
        </w:rPr>
        <w:t>2010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Editor, </w:t>
      </w:r>
      <w:r w:rsidRPr="000F2570">
        <w:rPr>
          <w:rFonts w:ascii="Garamond" w:hAnsi="Garamond" w:cs="Arial"/>
          <w:i/>
          <w:iCs/>
        </w:rPr>
        <w:t>Women &amp; Politics</w:t>
      </w:r>
      <w:r w:rsidRPr="000F2570">
        <w:rPr>
          <w:rFonts w:ascii="Garamond" w:hAnsi="Garamond" w:cs="Arial"/>
        </w:rPr>
        <w:t>, 1999-2003</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 xml:space="preserve">Editor </w:t>
      </w:r>
      <w:proofErr w:type="spellStart"/>
      <w:r w:rsidRPr="000F2570">
        <w:rPr>
          <w:rFonts w:ascii="Garamond" w:hAnsi="Garamond" w:cs="Arial"/>
        </w:rPr>
        <w:t>Emerit</w:t>
      </w:r>
      <w:r w:rsidR="0007198A">
        <w:rPr>
          <w:rFonts w:ascii="Garamond" w:hAnsi="Garamond" w:cs="Arial"/>
        </w:rPr>
        <w:t>a</w:t>
      </w:r>
      <w:proofErr w:type="spellEnd"/>
      <w:r w:rsidRPr="000F2570">
        <w:rPr>
          <w:rFonts w:ascii="Garamond" w:hAnsi="Garamond" w:cs="Arial"/>
        </w:rPr>
        <w:t>, 2004</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Editorial Board, 1980-1999</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Editorial Boards:</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b/>
      </w:r>
      <w:r w:rsidRPr="00F81A69">
        <w:rPr>
          <w:rFonts w:ascii="Garamond" w:hAnsi="Garamond" w:cs="Arial"/>
          <w:i/>
        </w:rPr>
        <w:t>Women, Politics, &amp; Public Policy</w:t>
      </w:r>
      <w:r w:rsidRPr="00F81A69">
        <w:rPr>
          <w:rFonts w:ascii="Garamond" w:hAnsi="Garamond" w:cs="Arial"/>
        </w:rPr>
        <w:t>, 2005-</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Prentice Hall, "Real Politics," 1999-2002</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Encyclopedia of American Women in Politics</w:t>
      </w:r>
      <w:r w:rsidRPr="000F2570">
        <w:rPr>
          <w:rFonts w:ascii="Garamond" w:hAnsi="Garamond" w:cs="Arial"/>
        </w:rPr>
        <w:t>, 1998- 2000</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American Review of Politics</w:t>
      </w:r>
      <w:r w:rsidRPr="000F2570">
        <w:rPr>
          <w:rFonts w:ascii="Garamond" w:hAnsi="Garamond" w:cs="Arial"/>
        </w:rPr>
        <w:t>, 1996-</w:t>
      </w:r>
    </w:p>
    <w:p w:rsidR="001C26A4" w:rsidRPr="000F2570" w:rsidRDefault="001C26A4" w:rsidP="001C26A4">
      <w:pPr>
        <w:autoSpaceDE w:val="0"/>
        <w:autoSpaceDN w:val="0"/>
        <w:adjustRightInd w:val="0"/>
        <w:ind w:firstLine="720"/>
        <w:rPr>
          <w:rFonts w:ascii="Garamond" w:hAnsi="Garamond" w:cs="Arial"/>
        </w:rPr>
      </w:pPr>
      <w:proofErr w:type="spellStart"/>
      <w:r w:rsidRPr="000F2570">
        <w:rPr>
          <w:rFonts w:ascii="Garamond" w:hAnsi="Garamond" w:cs="Arial"/>
        </w:rPr>
        <w:t>Westview</w:t>
      </w:r>
      <w:proofErr w:type="spellEnd"/>
      <w:r w:rsidRPr="000F2570">
        <w:rPr>
          <w:rFonts w:ascii="Garamond" w:hAnsi="Garamond" w:cs="Arial"/>
        </w:rPr>
        <w:t xml:space="preserve"> Press, “Dilemmas in Democracy” Series, 1992-2006</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American Journal of Political Science</w:t>
      </w:r>
      <w:r w:rsidRPr="000F2570">
        <w:rPr>
          <w:rFonts w:ascii="Garamond" w:hAnsi="Garamond" w:cs="Arial"/>
        </w:rPr>
        <w:t>, 1991-1993</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rPr>
        <w:t>University of Virginia Press Constitutionalism and Democracy Book Series,</w:t>
      </w:r>
    </w:p>
    <w:p w:rsidR="001C26A4" w:rsidRPr="000F2570" w:rsidRDefault="001C26A4" w:rsidP="001C26A4">
      <w:pPr>
        <w:autoSpaceDE w:val="0"/>
        <w:autoSpaceDN w:val="0"/>
        <w:adjustRightInd w:val="0"/>
        <w:ind w:left="720" w:firstLine="720"/>
        <w:rPr>
          <w:rFonts w:ascii="Garamond" w:hAnsi="Garamond" w:cs="Arial"/>
        </w:rPr>
      </w:pPr>
      <w:r w:rsidRPr="000F2570">
        <w:rPr>
          <w:rFonts w:ascii="Garamond" w:hAnsi="Garamond" w:cs="Arial"/>
        </w:rPr>
        <w:t>1991-2000</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The Law and Politics Book Review</w:t>
      </w:r>
      <w:r w:rsidRPr="000F2570">
        <w:rPr>
          <w:rFonts w:ascii="Garamond" w:hAnsi="Garamond" w:cs="Arial"/>
        </w:rPr>
        <w:t>, 1990-1992</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American Politics Quarterly</w:t>
      </w:r>
      <w:r w:rsidRPr="000F2570">
        <w:rPr>
          <w:rFonts w:ascii="Garamond" w:hAnsi="Garamond" w:cs="Arial"/>
        </w:rPr>
        <w:t>, 1987-1997</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Law &amp; Policy</w:t>
      </w:r>
      <w:r w:rsidRPr="000F2570">
        <w:rPr>
          <w:rFonts w:ascii="Garamond" w:hAnsi="Garamond" w:cs="Arial"/>
        </w:rPr>
        <w:t>, 1984-1989; 1995-2004</w:t>
      </w:r>
    </w:p>
    <w:p w:rsidR="001C26A4" w:rsidRPr="000F2570" w:rsidRDefault="001C26A4" w:rsidP="001C26A4">
      <w:pPr>
        <w:autoSpaceDE w:val="0"/>
        <w:autoSpaceDN w:val="0"/>
        <w:adjustRightInd w:val="0"/>
        <w:ind w:firstLine="720"/>
        <w:rPr>
          <w:rFonts w:ascii="Garamond" w:hAnsi="Garamond" w:cs="Arial"/>
        </w:rPr>
      </w:pPr>
      <w:r w:rsidRPr="000F2570">
        <w:rPr>
          <w:rFonts w:ascii="Garamond" w:hAnsi="Garamond" w:cs="Arial"/>
          <w:i/>
          <w:iCs/>
        </w:rPr>
        <w:t>Journal of Politics</w:t>
      </w:r>
      <w:r w:rsidRPr="000F2570">
        <w:rPr>
          <w:rFonts w:ascii="Garamond" w:hAnsi="Garamond" w:cs="Arial"/>
        </w:rPr>
        <w:t>, 1982-1993</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Manuscript Reviewer</w:t>
      </w:r>
    </w:p>
    <w:p w:rsidR="001C26A4" w:rsidRPr="000F2570" w:rsidRDefault="001C26A4" w:rsidP="001C26A4">
      <w:pPr>
        <w:autoSpaceDE w:val="0"/>
        <w:autoSpaceDN w:val="0"/>
        <w:adjustRightInd w:val="0"/>
        <w:rPr>
          <w:rFonts w:ascii="Garamond" w:hAnsi="Garamond" w:cs="Arial"/>
          <w:i/>
          <w:iCs/>
        </w:rPr>
      </w:pP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i/>
          <w:iCs/>
        </w:rPr>
        <w:t>American Journal of Political Science</w:t>
      </w:r>
      <w:r w:rsidRPr="000F2570">
        <w:rPr>
          <w:rFonts w:ascii="Garamond" w:hAnsi="Garamond" w:cs="Arial"/>
        </w:rPr>
        <w:t xml:space="preserve">, </w:t>
      </w:r>
      <w:r w:rsidRPr="000F2570">
        <w:rPr>
          <w:rFonts w:ascii="Garamond" w:hAnsi="Garamond" w:cs="Arial"/>
          <w:i/>
          <w:iCs/>
        </w:rPr>
        <w:t>American Politics Quarterly, American Political</w:t>
      </w: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i/>
          <w:iCs/>
        </w:rPr>
        <w:t xml:space="preserve">Science Review, American Review of Politics, </w:t>
      </w:r>
      <w:r w:rsidR="0007198A">
        <w:rPr>
          <w:rFonts w:ascii="Garamond" w:hAnsi="Garamond" w:cs="Arial"/>
          <w:i/>
          <w:iCs/>
        </w:rPr>
        <w:t xml:space="preserve">Gender &amp; Politics, </w:t>
      </w:r>
      <w:r w:rsidRPr="000F2570">
        <w:rPr>
          <w:rFonts w:ascii="Garamond" w:hAnsi="Garamond" w:cs="Arial"/>
          <w:i/>
          <w:iCs/>
        </w:rPr>
        <w:t>Journal of Politics, Judicature, Justice</w:t>
      </w:r>
    </w:p>
    <w:p w:rsidR="001C26A4" w:rsidRPr="00355657" w:rsidRDefault="001C26A4" w:rsidP="001C26A4">
      <w:pPr>
        <w:autoSpaceDE w:val="0"/>
        <w:autoSpaceDN w:val="0"/>
        <w:adjustRightInd w:val="0"/>
        <w:rPr>
          <w:rFonts w:ascii="Garamond" w:hAnsi="Garamond" w:cs="Arial"/>
          <w:i/>
        </w:rPr>
      </w:pPr>
      <w:r w:rsidRPr="000F2570">
        <w:rPr>
          <w:rFonts w:ascii="Garamond" w:hAnsi="Garamond" w:cs="Arial"/>
          <w:i/>
          <w:iCs/>
        </w:rPr>
        <w:t>System Journal, Law an</w:t>
      </w:r>
      <w:r w:rsidRPr="00355657">
        <w:rPr>
          <w:rFonts w:ascii="Garamond" w:hAnsi="Garamond" w:cs="Arial"/>
          <w:i/>
          <w:iCs/>
        </w:rPr>
        <w:t xml:space="preserve">d Society Review, Legislative Studies Quarterly, </w:t>
      </w:r>
      <w:r w:rsidRPr="00355657">
        <w:rPr>
          <w:rFonts w:ascii="Garamond" w:hAnsi="Garamond" w:cs="Arial"/>
          <w:i/>
        </w:rPr>
        <w:t>National</w:t>
      </w:r>
    </w:p>
    <w:p w:rsidR="001C26A4" w:rsidRPr="000F2570" w:rsidRDefault="001C26A4" w:rsidP="001C26A4">
      <w:pPr>
        <w:autoSpaceDE w:val="0"/>
        <w:autoSpaceDN w:val="0"/>
        <w:adjustRightInd w:val="0"/>
        <w:rPr>
          <w:rFonts w:ascii="Garamond" w:hAnsi="Garamond" w:cs="Arial"/>
          <w:i/>
          <w:iCs/>
        </w:rPr>
      </w:pPr>
      <w:r w:rsidRPr="00355657">
        <w:rPr>
          <w:rFonts w:ascii="Garamond" w:hAnsi="Garamond" w:cs="Arial"/>
          <w:i/>
        </w:rPr>
        <w:t>Science Foundation</w:t>
      </w:r>
      <w:r w:rsidRPr="00355657">
        <w:rPr>
          <w:rFonts w:ascii="Garamond" w:hAnsi="Garamond" w:cs="Arial"/>
          <w:i/>
          <w:iCs/>
        </w:rPr>
        <w:t>,</w:t>
      </w:r>
      <w:r w:rsidRPr="000F2570">
        <w:rPr>
          <w:rFonts w:ascii="Garamond" w:hAnsi="Garamond" w:cs="Arial"/>
          <w:i/>
          <w:iCs/>
        </w:rPr>
        <w:t xml:space="preserve"> Politics and Life Sciences, Public Choice, Review of Politics,</w:t>
      </w: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i/>
          <w:iCs/>
        </w:rPr>
        <w:t>Social Science Quarterly, State and Local Government Review, Western Political</w:t>
      </w:r>
    </w:p>
    <w:p w:rsidR="001C26A4" w:rsidRPr="000F2570" w:rsidRDefault="001C26A4" w:rsidP="001C26A4">
      <w:pPr>
        <w:autoSpaceDE w:val="0"/>
        <w:autoSpaceDN w:val="0"/>
        <w:adjustRightInd w:val="0"/>
        <w:rPr>
          <w:rFonts w:ascii="Garamond" w:hAnsi="Garamond" w:cs="Arial"/>
          <w:i/>
          <w:iCs/>
        </w:rPr>
      </w:pPr>
      <w:r w:rsidRPr="000F2570">
        <w:rPr>
          <w:rFonts w:ascii="Garamond" w:hAnsi="Garamond" w:cs="Arial"/>
          <w:i/>
          <w:iCs/>
        </w:rPr>
        <w:t>Quarterly, Women &amp; Politics</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Compensated Manuscript Reviewer</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proofErr w:type="spellStart"/>
      <w:r w:rsidRPr="000F2570">
        <w:rPr>
          <w:rFonts w:ascii="Garamond" w:hAnsi="Garamond" w:cs="Arial"/>
        </w:rPr>
        <w:t>Allyn</w:t>
      </w:r>
      <w:proofErr w:type="spellEnd"/>
      <w:r w:rsidRPr="000F2570">
        <w:rPr>
          <w:rFonts w:ascii="Garamond" w:hAnsi="Garamond" w:cs="Arial"/>
        </w:rPr>
        <w:t xml:space="preserve"> &amp; </w:t>
      </w:r>
      <w:proofErr w:type="spellStart"/>
      <w:r w:rsidRPr="000F2570">
        <w:rPr>
          <w:rFonts w:ascii="Garamond" w:hAnsi="Garamond" w:cs="Arial"/>
        </w:rPr>
        <w:t>Unwin</w:t>
      </w:r>
      <w:proofErr w:type="spellEnd"/>
      <w:r w:rsidRPr="000F2570">
        <w:rPr>
          <w:rFonts w:ascii="Garamond" w:hAnsi="Garamond" w:cs="Arial"/>
        </w:rPr>
        <w:t>, Cambridge University Press, John Wiley, Little Brown, Longman,</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Macmillan, Oxford University Press, </w:t>
      </w:r>
      <w:proofErr w:type="spellStart"/>
      <w:r w:rsidRPr="000F2570">
        <w:rPr>
          <w:rFonts w:ascii="Garamond" w:hAnsi="Garamond" w:cs="Arial"/>
        </w:rPr>
        <w:t>Pergamon</w:t>
      </w:r>
      <w:proofErr w:type="spellEnd"/>
      <w:r w:rsidRPr="000F2570">
        <w:rPr>
          <w:rFonts w:ascii="Garamond" w:hAnsi="Garamond" w:cs="Arial"/>
        </w:rPr>
        <w:t xml:space="preserve"> Press, Prentice Hall, </w:t>
      </w:r>
      <w:proofErr w:type="spellStart"/>
      <w:r w:rsidRPr="000F2570">
        <w:rPr>
          <w:rFonts w:ascii="Garamond" w:hAnsi="Garamond" w:cs="Arial"/>
        </w:rPr>
        <w:t>Routledge</w:t>
      </w:r>
      <w:proofErr w:type="spellEnd"/>
      <w:r w:rsidRPr="000F2570">
        <w:rPr>
          <w:rFonts w:ascii="Garamond" w:hAnsi="Garamond" w:cs="Arial"/>
        </w:rPr>
        <w:t>,</w:t>
      </w:r>
    </w:p>
    <w:p w:rsidR="001C26A4" w:rsidRPr="000F2570" w:rsidRDefault="001C26A4" w:rsidP="001C26A4">
      <w:pPr>
        <w:autoSpaceDE w:val="0"/>
        <w:autoSpaceDN w:val="0"/>
        <w:adjustRightInd w:val="0"/>
        <w:rPr>
          <w:rFonts w:ascii="Garamond" w:hAnsi="Garamond" w:cs="Arial"/>
        </w:rPr>
      </w:pPr>
      <w:proofErr w:type="spellStart"/>
      <w:r w:rsidRPr="000F2570">
        <w:rPr>
          <w:rFonts w:ascii="Garamond" w:hAnsi="Garamond" w:cs="Arial"/>
        </w:rPr>
        <w:t>Rowman</w:t>
      </w:r>
      <w:proofErr w:type="spellEnd"/>
      <w:r w:rsidRPr="000F2570">
        <w:rPr>
          <w:rFonts w:ascii="Garamond" w:hAnsi="Garamond" w:cs="Arial"/>
        </w:rPr>
        <w:t xml:space="preserve"> &amp; Littlefield, University of Chicago Press, University of Illinois Press, University</w:t>
      </w:r>
    </w:p>
    <w:p w:rsidR="001C26A4" w:rsidRPr="000F2570" w:rsidRDefault="001C26A4" w:rsidP="001C26A4">
      <w:pPr>
        <w:autoSpaceDE w:val="0"/>
        <w:autoSpaceDN w:val="0"/>
        <w:adjustRightInd w:val="0"/>
        <w:rPr>
          <w:rFonts w:ascii="Garamond" w:hAnsi="Garamond" w:cs="Arial"/>
        </w:rPr>
      </w:pPr>
      <w:proofErr w:type="gramStart"/>
      <w:r w:rsidRPr="000F2570">
        <w:rPr>
          <w:rFonts w:ascii="Garamond" w:hAnsi="Garamond" w:cs="Arial"/>
        </w:rPr>
        <w:t>of</w:t>
      </w:r>
      <w:proofErr w:type="gramEnd"/>
      <w:r w:rsidRPr="000F2570">
        <w:rPr>
          <w:rFonts w:ascii="Garamond" w:hAnsi="Garamond" w:cs="Arial"/>
        </w:rPr>
        <w:t xml:space="preserve"> Pittsburgh Press, University Press of Kansas, University Press of Virginia, University</w:t>
      </w:r>
    </w:p>
    <w:p w:rsidR="001C26A4" w:rsidRPr="000F2570" w:rsidRDefault="001C26A4" w:rsidP="001C26A4">
      <w:pPr>
        <w:autoSpaceDE w:val="0"/>
        <w:autoSpaceDN w:val="0"/>
        <w:adjustRightInd w:val="0"/>
        <w:rPr>
          <w:rFonts w:ascii="Garamond" w:hAnsi="Garamond" w:cs="Arial"/>
        </w:rPr>
      </w:pPr>
      <w:proofErr w:type="gramStart"/>
      <w:r w:rsidRPr="000F2570">
        <w:rPr>
          <w:rFonts w:ascii="Garamond" w:hAnsi="Garamond" w:cs="Arial"/>
        </w:rPr>
        <w:t>of</w:t>
      </w:r>
      <w:proofErr w:type="gramEnd"/>
      <w:r w:rsidRPr="000F2570">
        <w:rPr>
          <w:rFonts w:ascii="Garamond" w:hAnsi="Garamond" w:cs="Arial"/>
        </w:rPr>
        <w:t xml:space="preserve"> Tennessee Press, Wesleyan University Press, West</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Tenure and Promotion Reviews</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Over </w:t>
      </w:r>
      <w:r w:rsidR="0007198A">
        <w:rPr>
          <w:rFonts w:ascii="Garamond" w:hAnsi="Garamond" w:cs="Arial"/>
          <w:bCs/>
        </w:rPr>
        <w:t>8</w:t>
      </w:r>
      <w:r w:rsidRPr="000F2570">
        <w:rPr>
          <w:rFonts w:ascii="Garamond" w:hAnsi="Garamond" w:cs="Arial"/>
          <w:bCs/>
        </w:rPr>
        <w:t>0 colleges and universities (Institutions available on request.)</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Grants and Outside Fundraising</w:t>
      </w:r>
    </w:p>
    <w:p w:rsidR="001C26A4"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Middle East Peace Initiative, U.S. Department of State (</w:t>
      </w:r>
      <w:r w:rsidR="0007198A">
        <w:rPr>
          <w:rFonts w:ascii="Garamond" w:hAnsi="Garamond" w:cs="Arial"/>
        </w:rPr>
        <w:t>c</w:t>
      </w:r>
      <w:r w:rsidRPr="000F2570">
        <w:rPr>
          <w:rFonts w:ascii="Garamond" w:hAnsi="Garamond" w:cs="Arial"/>
        </w:rPr>
        <w:t>o-principal investigator)</w:t>
      </w:r>
      <w:r>
        <w:rPr>
          <w:rFonts w:ascii="Garamond" w:hAnsi="Garamond" w:cs="Arial"/>
        </w:rPr>
        <w:t>, 2008 (</w:t>
      </w:r>
      <w:r w:rsidRPr="000F2570">
        <w:rPr>
          <w:rFonts w:ascii="Garamond" w:hAnsi="Garamond" w:cs="Arial"/>
        </w:rPr>
        <w:t>$988,066)</w:t>
      </w:r>
    </w:p>
    <w:p w:rsidR="001C26A4" w:rsidRDefault="001C26A4" w:rsidP="001C26A4">
      <w:pPr>
        <w:rPr>
          <w:rFonts w:ascii="Garamond" w:hAnsi="Garamond"/>
        </w:rPr>
      </w:pPr>
      <w:r w:rsidRPr="000F2570">
        <w:rPr>
          <w:rFonts w:ascii="Garamond" w:hAnsi="Garamond"/>
        </w:rPr>
        <w:t xml:space="preserve">American Forum, Media Training Program, </w:t>
      </w:r>
      <w:r w:rsidR="009723AB">
        <w:rPr>
          <w:rFonts w:ascii="Garamond" w:hAnsi="Garamond"/>
        </w:rPr>
        <w:t>200</w:t>
      </w:r>
      <w:r w:rsidRPr="004B74F8">
        <w:rPr>
          <w:rFonts w:ascii="Garamond" w:hAnsi="Garamond"/>
        </w:rPr>
        <w:t>9</w:t>
      </w:r>
      <w:r>
        <w:rPr>
          <w:rFonts w:ascii="Garamond" w:hAnsi="Garamond"/>
        </w:rPr>
        <w:t xml:space="preserve"> (</w:t>
      </w:r>
      <w:r w:rsidRPr="000F2570">
        <w:rPr>
          <w:rFonts w:ascii="Garamond" w:hAnsi="Garamond"/>
        </w:rPr>
        <w:t>$12,500</w:t>
      </w:r>
      <w:r w:rsidR="009723AB">
        <w:rPr>
          <w:rFonts w:ascii="Garamond" w:hAnsi="Garamond"/>
        </w:rPr>
        <w:t>)</w:t>
      </w:r>
    </w:p>
    <w:p w:rsidR="001C26A4" w:rsidRPr="000F2570" w:rsidRDefault="001C26A4" w:rsidP="001C26A4">
      <w:pPr>
        <w:autoSpaceDE w:val="0"/>
        <w:autoSpaceDN w:val="0"/>
        <w:adjustRightInd w:val="0"/>
        <w:rPr>
          <w:rFonts w:ascii="Garamond" w:hAnsi="Garamond" w:cs="Arial"/>
        </w:rPr>
      </w:pPr>
      <w:r w:rsidRPr="00747C28">
        <w:rPr>
          <w:rFonts w:ascii="Garamond" w:hAnsi="Garamond" w:cs="Arial"/>
        </w:rPr>
        <w:t>Open World Program for Russian Women Leaders, 2007 ($141,815)</w:t>
      </w:r>
    </w:p>
    <w:p w:rsidR="009A7D1E" w:rsidRPr="009A7D1E" w:rsidRDefault="009A7D1E" w:rsidP="009A7D1E">
      <w:pPr>
        <w:autoSpaceDE w:val="0"/>
        <w:autoSpaceDN w:val="0"/>
        <w:adjustRightInd w:val="0"/>
        <w:rPr>
          <w:rFonts w:ascii="Garamond" w:hAnsi="Garamond" w:cs="Arial"/>
          <w:bCs/>
        </w:rPr>
      </w:pPr>
      <w:r w:rsidRPr="000F2570">
        <w:rPr>
          <w:rFonts w:ascii="Garamond" w:hAnsi="Garamond" w:cs="Arial"/>
          <w:bCs/>
        </w:rPr>
        <w:t>Faculty Research Award, American University, 2006-</w:t>
      </w:r>
      <w:r>
        <w:rPr>
          <w:rFonts w:ascii="Garamond" w:hAnsi="Garamond" w:cs="Arial"/>
          <w:bCs/>
        </w:rPr>
        <w:t>07 ($10,000)</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Sloan Foundation, Work/Life/Law Project (with Joan Williams, Washington </w:t>
      </w:r>
    </w:p>
    <w:p w:rsidR="001C26A4" w:rsidRPr="000F2570" w:rsidRDefault="001C26A4" w:rsidP="001C26A4">
      <w:pPr>
        <w:autoSpaceDE w:val="0"/>
        <w:autoSpaceDN w:val="0"/>
        <w:adjustRightInd w:val="0"/>
        <w:ind w:firstLine="720"/>
        <w:rPr>
          <w:rFonts w:ascii="Garamond" w:hAnsi="Garamond" w:cs="Arial"/>
          <w:bCs/>
        </w:rPr>
      </w:pPr>
      <w:r w:rsidRPr="000F2570">
        <w:rPr>
          <w:rFonts w:ascii="Garamond" w:hAnsi="Garamond" w:cs="Arial"/>
          <w:bCs/>
        </w:rPr>
        <w:t>College of Law), 2005-06</w:t>
      </w:r>
      <w:r>
        <w:rPr>
          <w:rFonts w:ascii="Garamond" w:hAnsi="Garamond" w:cs="Arial"/>
          <w:bCs/>
        </w:rPr>
        <w:t xml:space="preserve"> (</w:t>
      </w:r>
      <w:r w:rsidRPr="000F2570">
        <w:rPr>
          <w:rFonts w:ascii="Garamond" w:hAnsi="Garamond" w:cs="Arial"/>
          <w:bCs/>
        </w:rPr>
        <w:t>$44,850</w:t>
      </w:r>
      <w:r>
        <w:rPr>
          <w:rFonts w:ascii="Garamond" w:hAnsi="Garamond" w:cs="Arial"/>
          <w:bCs/>
        </w:rPr>
        <w:t>)</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Open World Program for Russian Women Leaders, 2006 ($147,105)</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Open World Program for Russian Women Leaders, 2005 ($176,000)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Open World Program for Russian Women Judges, 2004 ($189,000)</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 xml:space="preserve">NEW Leadership DC Program, 2003 (Congressional Earmark $50,000) (first one received in history </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b/>
      </w:r>
      <w:proofErr w:type="gramStart"/>
      <w:r w:rsidRPr="000F2570">
        <w:rPr>
          <w:rFonts w:ascii="Garamond" w:hAnsi="Garamond" w:cs="Arial"/>
        </w:rPr>
        <w:t>of</w:t>
      </w:r>
      <w:proofErr w:type="gramEnd"/>
      <w:r w:rsidRPr="000F2570">
        <w:rPr>
          <w:rFonts w:ascii="Garamond" w:hAnsi="Garamond" w:cs="Arial"/>
        </w:rPr>
        <w:t xml:space="preserve"> American University)</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Open World Program for Russian Women Leaders, 2003 ($215,854)</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Open World Program for Russian Women Leaders, 2002 ($167,609)</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Kellogg Foundation, 2001 ($10,000)</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Japan-U.S. Friendship Commission (in conjunction with the American Political Science </w:t>
      </w:r>
    </w:p>
    <w:p w:rsidR="001C26A4" w:rsidRDefault="001C26A4" w:rsidP="001C26A4">
      <w:pPr>
        <w:autoSpaceDE w:val="0"/>
        <w:autoSpaceDN w:val="0"/>
        <w:adjustRightInd w:val="0"/>
        <w:ind w:left="720"/>
        <w:rPr>
          <w:rFonts w:ascii="Garamond" w:hAnsi="Garamond" w:cs="Arial"/>
          <w:bCs/>
        </w:rPr>
      </w:pPr>
      <w:r w:rsidRPr="000F2570">
        <w:rPr>
          <w:rFonts w:ascii="Garamond" w:hAnsi="Garamond" w:cs="Arial"/>
          <w:bCs/>
        </w:rPr>
        <w:t>Association, 1998 ($30,000) (To host scholarly exchange between American and Japanese Women Political Scientists)</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Emory University Research Grant, 1981, 1987</w:t>
      </w:r>
      <w:r w:rsidR="009723AB">
        <w:rPr>
          <w:rFonts w:ascii="Garamond" w:hAnsi="Garamond" w:cs="Arial"/>
        </w:rPr>
        <w:t xml:space="preserve"> ($10,000) each</w:t>
      </w: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Emory University Summer Research Awards, 1978, 1982-1987, 1990</w:t>
      </w:r>
      <w:r w:rsidR="009723AB">
        <w:rPr>
          <w:rFonts w:ascii="Garamond" w:hAnsi="Garamond" w:cs="Arial"/>
        </w:rPr>
        <w:t xml:space="preserve"> ($2,500 each)</w:t>
      </w: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 xml:space="preserve">Raised over $250,000 in individual and corporate sponsors for Women &amp; Politics </w:t>
      </w:r>
    </w:p>
    <w:p w:rsidR="001C26A4" w:rsidRPr="000F2570" w:rsidRDefault="009723AB" w:rsidP="001C26A4">
      <w:pPr>
        <w:autoSpaceDE w:val="0"/>
        <w:autoSpaceDN w:val="0"/>
        <w:adjustRightInd w:val="0"/>
        <w:ind w:firstLine="720"/>
        <w:rPr>
          <w:rFonts w:ascii="Garamond" w:hAnsi="Garamond" w:cs="Arial"/>
          <w:bCs/>
        </w:rPr>
      </w:pPr>
      <w:r>
        <w:rPr>
          <w:rFonts w:ascii="Garamond" w:hAnsi="Garamond" w:cs="Arial"/>
          <w:bCs/>
        </w:rPr>
        <w:t>Institute.</w:t>
      </w:r>
    </w:p>
    <w:p w:rsidR="001C26A4" w:rsidRPr="000F2570" w:rsidRDefault="001C26A4" w:rsidP="001C26A4">
      <w:pPr>
        <w:autoSpaceDE w:val="0"/>
        <w:autoSpaceDN w:val="0"/>
        <w:adjustRightInd w:val="0"/>
        <w:rPr>
          <w:rFonts w:ascii="Garamond" w:hAnsi="Garamond" w:cs="Arial"/>
          <w:b/>
          <w:bCs/>
        </w:rPr>
      </w:pPr>
    </w:p>
    <w:p w:rsidR="00C35ECD" w:rsidRDefault="00C35ECD"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
          <w:bCs/>
        </w:rPr>
      </w:pPr>
      <w:r w:rsidRPr="000F2570">
        <w:rPr>
          <w:rFonts w:ascii="Garamond" w:hAnsi="Garamond" w:cs="Arial"/>
          <w:b/>
          <w:bCs/>
        </w:rPr>
        <w:t>Media</w:t>
      </w:r>
    </w:p>
    <w:p w:rsidR="001C26A4" w:rsidRPr="000F2570" w:rsidRDefault="001C26A4" w:rsidP="001C26A4">
      <w:pPr>
        <w:autoSpaceDE w:val="0"/>
        <w:autoSpaceDN w:val="0"/>
        <w:adjustRightInd w:val="0"/>
        <w:rPr>
          <w:rFonts w:ascii="Garamond" w:hAnsi="Garamond" w:cs="Arial"/>
          <w:b/>
          <w:bCs/>
        </w:rPr>
      </w:pPr>
    </w:p>
    <w:p w:rsidR="001C26A4" w:rsidRPr="000F2570" w:rsidRDefault="001C26A4" w:rsidP="001C26A4">
      <w:pPr>
        <w:autoSpaceDE w:val="0"/>
        <w:autoSpaceDN w:val="0"/>
        <w:adjustRightInd w:val="0"/>
        <w:rPr>
          <w:rFonts w:ascii="Garamond" w:hAnsi="Garamond" w:cs="Arial"/>
          <w:bCs/>
        </w:rPr>
      </w:pPr>
      <w:r w:rsidRPr="000F2570">
        <w:rPr>
          <w:rFonts w:ascii="Garamond" w:hAnsi="Garamond" w:cs="Arial"/>
          <w:bCs/>
        </w:rPr>
        <w:t>Media A</w:t>
      </w:r>
      <w:r w:rsidRPr="004B74F8">
        <w:rPr>
          <w:rFonts w:ascii="Garamond" w:hAnsi="Garamond" w:cs="Arial"/>
          <w:bCs/>
        </w:rPr>
        <w:t xml:space="preserve">ppearances </w:t>
      </w:r>
      <w:r w:rsidRPr="000F2570">
        <w:rPr>
          <w:rFonts w:ascii="Garamond" w:hAnsi="Garamond" w:cs="Arial"/>
          <w:bCs/>
        </w:rPr>
        <w:t>A</w:t>
      </w:r>
      <w:r w:rsidRPr="004B74F8">
        <w:rPr>
          <w:rFonts w:ascii="Garamond" w:hAnsi="Garamond" w:cs="Arial"/>
          <w:bCs/>
        </w:rPr>
        <w:t xml:space="preserve">vailable on </w:t>
      </w:r>
      <w:r w:rsidRPr="000F2570">
        <w:rPr>
          <w:rFonts w:ascii="Garamond" w:hAnsi="Garamond" w:cs="Arial"/>
          <w:bCs/>
        </w:rPr>
        <w:t>R</w:t>
      </w:r>
      <w:r w:rsidRPr="004B74F8">
        <w:rPr>
          <w:rFonts w:ascii="Garamond" w:hAnsi="Garamond" w:cs="Arial"/>
          <w:bCs/>
        </w:rPr>
        <w:t>equest</w:t>
      </w:r>
    </w:p>
    <w:p w:rsidR="001C26A4" w:rsidRPr="000F2570" w:rsidRDefault="001C26A4" w:rsidP="001C26A4">
      <w:pPr>
        <w:autoSpaceDE w:val="0"/>
        <w:autoSpaceDN w:val="0"/>
        <w:adjustRightInd w:val="0"/>
        <w:rPr>
          <w:rFonts w:ascii="Garamond" w:hAnsi="Garamond" w:cs="Arial"/>
          <w:b/>
          <w:bCs/>
        </w:rPr>
      </w:pPr>
    </w:p>
    <w:p w:rsidR="0007198A" w:rsidRDefault="001C26A4" w:rsidP="001C26A4">
      <w:pPr>
        <w:autoSpaceDE w:val="0"/>
        <w:autoSpaceDN w:val="0"/>
        <w:adjustRightInd w:val="0"/>
        <w:rPr>
          <w:rFonts w:ascii="Garamond" w:hAnsi="Garamond" w:cs="Arial"/>
          <w:b/>
          <w:bCs/>
        </w:rPr>
      </w:pPr>
      <w:r w:rsidRPr="000F2570">
        <w:rPr>
          <w:rFonts w:ascii="Garamond" w:hAnsi="Garamond" w:cs="Arial"/>
          <w:b/>
          <w:bCs/>
        </w:rPr>
        <w:t>Other Miscellaneous</w:t>
      </w:r>
    </w:p>
    <w:p w:rsidR="001C26A4" w:rsidRPr="0007198A" w:rsidRDefault="0007198A" w:rsidP="0007198A">
      <w:pPr>
        <w:pStyle w:val="Heading1"/>
        <w:rPr>
          <w:rFonts w:ascii="Garamond" w:hAnsi="Garamond"/>
          <w:b w:val="0"/>
          <w:sz w:val="24"/>
          <w:szCs w:val="24"/>
        </w:rPr>
      </w:pPr>
      <w:r w:rsidRPr="0007198A">
        <w:rPr>
          <w:rFonts w:ascii="Garamond" w:hAnsi="Garamond" w:cs="Arial"/>
          <w:b w:val="0"/>
          <w:bCs w:val="0"/>
          <w:sz w:val="24"/>
          <w:szCs w:val="24"/>
        </w:rPr>
        <w:t xml:space="preserve">Panelist, </w:t>
      </w:r>
      <w:r w:rsidRPr="0007198A">
        <w:rPr>
          <w:rFonts w:ascii="Garamond" w:hAnsi="Garamond"/>
          <w:b w:val="0"/>
          <w:i/>
          <w:sz w:val="24"/>
          <w:szCs w:val="24"/>
        </w:rPr>
        <w:t>Making Gender Quotas Work: A Case for Doubling the Seats in the Indian Parliament,</w:t>
      </w:r>
      <w:r>
        <w:rPr>
          <w:rFonts w:ascii="Garamond" w:hAnsi="Garamond"/>
          <w:b w:val="0"/>
          <w:sz w:val="24"/>
          <w:szCs w:val="24"/>
        </w:rPr>
        <w:t xml:space="preserve"> National Endowment for Democracy, </w:t>
      </w:r>
      <w:proofErr w:type="gramStart"/>
      <w:r>
        <w:rPr>
          <w:rFonts w:ascii="Garamond" w:hAnsi="Garamond"/>
          <w:b w:val="0"/>
          <w:sz w:val="24"/>
          <w:szCs w:val="24"/>
        </w:rPr>
        <w:t>Summer</w:t>
      </w:r>
      <w:proofErr w:type="gramEnd"/>
      <w:r>
        <w:rPr>
          <w:rFonts w:ascii="Garamond" w:hAnsi="Garamond"/>
          <w:b w:val="0"/>
          <w:sz w:val="24"/>
          <w:szCs w:val="24"/>
        </w:rPr>
        <w:t xml:space="preserve"> 2011</w:t>
      </w:r>
    </w:p>
    <w:p w:rsidR="001C26A4" w:rsidRPr="007519F0" w:rsidRDefault="001C26A4" w:rsidP="001C26A4">
      <w:pPr>
        <w:rPr>
          <w:rFonts w:ascii="Garamond" w:hAnsi="Garamond"/>
        </w:rPr>
      </w:pPr>
      <w:r w:rsidRPr="007519F0">
        <w:rPr>
          <w:rStyle w:val="apple-style-span"/>
          <w:rFonts w:ascii="Garamond" w:hAnsi="Garamond" w:cs="Arial"/>
          <w:color w:val="000000"/>
        </w:rPr>
        <w:t>Lecture</w:t>
      </w:r>
      <w:r>
        <w:rPr>
          <w:rStyle w:val="apple-style-span"/>
          <w:rFonts w:ascii="Garamond" w:hAnsi="Garamond" w:cs="Arial"/>
          <w:color w:val="000000"/>
        </w:rPr>
        <w:t>r</w:t>
      </w:r>
      <w:r w:rsidRPr="007519F0">
        <w:rPr>
          <w:rStyle w:val="apple-style-span"/>
          <w:rFonts w:ascii="Garamond" w:hAnsi="Garamond" w:cs="Arial"/>
          <w:color w:val="000000"/>
        </w:rPr>
        <w:t>, “Where</w:t>
      </w:r>
      <w:r>
        <w:rPr>
          <w:rFonts w:ascii="Garamond" w:hAnsi="Garamond" w:cs="Arial"/>
          <w:color w:val="000000"/>
        </w:rPr>
        <w:t xml:space="preserve"> </w:t>
      </w:r>
      <w:r w:rsidRPr="007519F0">
        <w:rPr>
          <w:rStyle w:val="apple-style-span"/>
          <w:rFonts w:ascii="Garamond" w:hAnsi="Garamond" w:cs="Arial"/>
          <w:color w:val="000000"/>
        </w:rPr>
        <w:t>Have All the Pro-Choice Lawyers Gone: An Analysis of Post-Roe R</w:t>
      </w:r>
      <w:r>
        <w:rPr>
          <w:rStyle w:val="apple-style-span"/>
          <w:rFonts w:ascii="Garamond" w:hAnsi="Garamond" w:cs="Arial"/>
          <w:color w:val="000000"/>
        </w:rPr>
        <w:t xml:space="preserve">eproductive Rights </w:t>
      </w:r>
      <w:proofErr w:type="spellStart"/>
      <w:r>
        <w:rPr>
          <w:rStyle w:val="apple-style-span"/>
          <w:rFonts w:ascii="Garamond" w:hAnsi="Garamond" w:cs="Arial"/>
          <w:color w:val="000000"/>
        </w:rPr>
        <w:t>Lawyering</w:t>
      </w:r>
      <w:proofErr w:type="spellEnd"/>
      <w:r>
        <w:rPr>
          <w:rStyle w:val="apple-style-span"/>
          <w:rFonts w:ascii="Garamond" w:hAnsi="Garamond" w:cs="Arial"/>
          <w:color w:val="000000"/>
        </w:rPr>
        <w:t xml:space="preserve">”, </w:t>
      </w:r>
      <w:r w:rsidRPr="007519F0">
        <w:rPr>
          <w:rStyle w:val="apple-style-span"/>
          <w:rFonts w:ascii="Garamond" w:hAnsi="Garamond" w:cs="Arial"/>
          <w:color w:val="000000"/>
        </w:rPr>
        <w:t>The Baldy Center for Law &amp; Social Policy, Buffalo, NY, 2010</w:t>
      </w:r>
    </w:p>
    <w:p w:rsidR="001C26A4" w:rsidRDefault="001C26A4" w:rsidP="001C26A4">
      <w:pPr>
        <w:rPr>
          <w:rFonts w:ascii="Garamond" w:hAnsi="Garamond"/>
        </w:rPr>
      </w:pPr>
    </w:p>
    <w:p w:rsidR="001C26A4" w:rsidRPr="000F2570" w:rsidRDefault="001C26A4" w:rsidP="001C26A4">
      <w:pPr>
        <w:rPr>
          <w:rFonts w:ascii="Garamond" w:hAnsi="Garamond" w:cs="Arial"/>
          <w:color w:val="000000"/>
        </w:rPr>
      </w:pPr>
      <w:r w:rsidRPr="000F2570">
        <w:rPr>
          <w:rFonts w:ascii="Garamond" w:hAnsi="Garamond"/>
        </w:rPr>
        <w:t>Lecturer, “</w:t>
      </w:r>
      <w:r w:rsidRPr="000F2570">
        <w:rPr>
          <w:rStyle w:val="apple-style-span"/>
          <w:rFonts w:ascii="Garamond" w:hAnsi="Garamond" w:cs="Arial"/>
          <w:color w:val="000000"/>
        </w:rPr>
        <w:t xml:space="preserve">Women and Leadership in the United States,” </w:t>
      </w:r>
      <w:r w:rsidRPr="000F2570">
        <w:rPr>
          <w:rFonts w:ascii="Garamond" w:hAnsi="Garamond"/>
        </w:rPr>
        <w:t xml:space="preserve">Georgetown </w:t>
      </w:r>
      <w:r w:rsidRPr="000F2570">
        <w:rPr>
          <w:rStyle w:val="apple-style-span"/>
          <w:rFonts w:ascii="Garamond" w:hAnsi="Garamond" w:cs="Arial"/>
          <w:color w:val="000000"/>
        </w:rPr>
        <w:t>University's Undergraduate Student Leader Program</w:t>
      </w:r>
      <w:r>
        <w:rPr>
          <w:rStyle w:val="apple-style-span"/>
          <w:rFonts w:ascii="Garamond" w:hAnsi="Garamond" w:cs="Arial"/>
          <w:color w:val="000000"/>
        </w:rPr>
        <w:t xml:space="preserve"> in conjunction with the</w:t>
      </w:r>
      <w:r w:rsidRPr="000F2570">
        <w:rPr>
          <w:rStyle w:val="apple-style-span"/>
          <w:rFonts w:ascii="Garamond" w:hAnsi="Garamond" w:cs="Arial"/>
          <w:color w:val="000000"/>
        </w:rPr>
        <w:t xml:space="preserve"> U.S. Department of State's Middle Eastern Partnership Initiative, 2009</w:t>
      </w:r>
    </w:p>
    <w:p w:rsidR="001C26A4" w:rsidRPr="000F2570" w:rsidRDefault="001C26A4" w:rsidP="001C26A4">
      <w:pPr>
        <w:rPr>
          <w:rFonts w:ascii="Garamond" w:hAnsi="Garamond"/>
        </w:rPr>
      </w:pPr>
    </w:p>
    <w:p w:rsidR="001C26A4" w:rsidRPr="00747C28" w:rsidRDefault="001C26A4" w:rsidP="001C26A4">
      <w:pPr>
        <w:rPr>
          <w:rFonts w:ascii="Garamond" w:hAnsi="Garamond"/>
        </w:rPr>
      </w:pPr>
      <w:r w:rsidRPr="00747C28">
        <w:rPr>
          <w:rFonts w:ascii="Garamond" w:hAnsi="Garamond"/>
        </w:rPr>
        <w:t xml:space="preserve">Panelist, </w:t>
      </w:r>
      <w:r w:rsidRPr="00747C28">
        <w:rPr>
          <w:rFonts w:ascii="Garamond" w:hAnsi="Garamond"/>
          <w:i/>
          <w:iCs/>
        </w:rPr>
        <w:t xml:space="preserve">Gender, Power, and the Presidency, </w:t>
      </w:r>
      <w:r w:rsidRPr="00747C28">
        <w:rPr>
          <w:rFonts w:ascii="Garamond" w:hAnsi="Garamond"/>
        </w:rPr>
        <w:t>Universal Dec</w:t>
      </w:r>
      <w:r>
        <w:rPr>
          <w:rFonts w:ascii="Garamond" w:hAnsi="Garamond"/>
        </w:rPr>
        <w:t xml:space="preserve">laration of Human Rights at 60, </w:t>
      </w:r>
      <w:r w:rsidRPr="00747C28">
        <w:rPr>
          <w:rFonts w:ascii="Garamond" w:hAnsi="Garamond"/>
        </w:rPr>
        <w:t>University of Maryland, 2008. </w:t>
      </w:r>
    </w:p>
    <w:p w:rsidR="001C26A4" w:rsidRPr="00747C28" w:rsidRDefault="001C26A4" w:rsidP="001C26A4">
      <w:pPr>
        <w:pStyle w:val="NormalWeb"/>
        <w:rPr>
          <w:rFonts w:ascii="Garamond" w:hAnsi="Garamond"/>
        </w:rPr>
      </w:pPr>
      <w:r w:rsidRPr="00747C28">
        <w:rPr>
          <w:rFonts w:ascii="Garamond" w:hAnsi="Garamond"/>
        </w:rPr>
        <w:t xml:space="preserve">Panelist, </w:t>
      </w:r>
      <w:r w:rsidRPr="00747C28">
        <w:rPr>
          <w:rFonts w:ascii="Garamond" w:hAnsi="Garamond"/>
          <w:i/>
          <w:iCs/>
        </w:rPr>
        <w:t>A Woman President</w:t>
      </w:r>
      <w:r w:rsidRPr="00747C28">
        <w:rPr>
          <w:rFonts w:ascii="Garamond" w:hAnsi="Garamond"/>
        </w:rPr>
        <w:t>, Sewall-Belmont House, Spring 2008 </w:t>
      </w:r>
    </w:p>
    <w:p w:rsidR="001C26A4" w:rsidRPr="00747C28" w:rsidRDefault="001C26A4" w:rsidP="001C26A4">
      <w:pPr>
        <w:pStyle w:val="NormalWeb"/>
        <w:tabs>
          <w:tab w:val="left" w:pos="7455"/>
        </w:tabs>
        <w:rPr>
          <w:rFonts w:ascii="Garamond" w:hAnsi="Garamond"/>
        </w:rPr>
      </w:pPr>
      <w:r w:rsidRPr="00747C28">
        <w:rPr>
          <w:rFonts w:ascii="Garamond" w:hAnsi="Garamond"/>
        </w:rPr>
        <w:t xml:space="preserve">Panelist, </w:t>
      </w:r>
      <w:r w:rsidRPr="00747C28">
        <w:rPr>
          <w:rFonts w:ascii="Garamond" w:hAnsi="Garamond"/>
          <w:i/>
          <w:iCs/>
        </w:rPr>
        <w:t>A History of Women in Politics</w:t>
      </w:r>
      <w:r w:rsidRPr="00747C28">
        <w:rPr>
          <w:rFonts w:ascii="Garamond" w:hAnsi="Garamond"/>
        </w:rPr>
        <w:t>, Sewall-Belmont House, Spring 2008 </w:t>
      </w:r>
      <w:r w:rsidRPr="00747C28">
        <w:rPr>
          <w:rFonts w:ascii="Garamond" w:hAnsi="Garamond"/>
        </w:rPr>
        <w:tab/>
      </w:r>
    </w:p>
    <w:p w:rsidR="001C26A4" w:rsidRDefault="001C26A4" w:rsidP="001C26A4">
      <w:pPr>
        <w:pStyle w:val="NormalWeb"/>
        <w:rPr>
          <w:rFonts w:ascii="Garamond" w:hAnsi="Garamond"/>
        </w:rPr>
      </w:pPr>
      <w:r w:rsidRPr="00747C28">
        <w:rPr>
          <w:rFonts w:ascii="Garamond" w:hAnsi="Garamond"/>
        </w:rPr>
        <w:t>Panelist,</w:t>
      </w:r>
      <w:r w:rsidRPr="00747C28">
        <w:rPr>
          <w:rFonts w:ascii="Garamond" w:hAnsi="Garamond"/>
          <w:i/>
          <w:iCs/>
        </w:rPr>
        <w:t xml:space="preserve"> Women in 2008 Elections</w:t>
      </w:r>
      <w:r w:rsidRPr="00747C28">
        <w:rPr>
          <w:rFonts w:ascii="Garamond" w:hAnsi="Garamond"/>
        </w:rPr>
        <w:t>, National Association of Women Business Owners, Spring 2008</w:t>
      </w:r>
      <w:r w:rsidRPr="000F2570">
        <w:rPr>
          <w:rFonts w:ascii="Garamond" w:hAnsi="Garamond"/>
        </w:rPr>
        <w:t> </w:t>
      </w:r>
    </w:p>
    <w:p w:rsidR="001C26A4" w:rsidRDefault="001C26A4" w:rsidP="001C26A4">
      <w:pPr>
        <w:autoSpaceDE w:val="0"/>
        <w:autoSpaceDN w:val="0"/>
        <w:adjustRightInd w:val="0"/>
        <w:rPr>
          <w:rFonts w:ascii="Garamond" w:hAnsi="Garamond" w:cs="Arial"/>
        </w:rPr>
      </w:pPr>
      <w:r w:rsidRPr="000F2570">
        <w:rPr>
          <w:rFonts w:ascii="Garamond" w:hAnsi="Garamond" w:cs="Arial"/>
        </w:rPr>
        <w:t xml:space="preserve">Steering Committee, National Council of Women’s Organizations, </w:t>
      </w:r>
      <w:r>
        <w:rPr>
          <w:rFonts w:ascii="Garamond" w:hAnsi="Garamond" w:cs="Arial"/>
        </w:rPr>
        <w:t>elected position,</w:t>
      </w:r>
      <w:r w:rsidRPr="000F2570">
        <w:rPr>
          <w:rFonts w:ascii="Garamond" w:hAnsi="Garamond" w:cs="Arial"/>
        </w:rPr>
        <w:t xml:space="preserve"> 2004-2005</w:t>
      </w:r>
    </w:p>
    <w:p w:rsidR="001C26A4" w:rsidRPr="000F2570" w:rsidRDefault="001C26A4" w:rsidP="001C26A4">
      <w:pPr>
        <w:autoSpaceDE w:val="0"/>
        <w:autoSpaceDN w:val="0"/>
        <w:adjustRightInd w:val="0"/>
        <w:ind w:firstLine="720"/>
        <w:rPr>
          <w:rFonts w:ascii="Garamond" w:hAnsi="Garamond" w:cs="Arial"/>
        </w:rPr>
      </w:pPr>
    </w:p>
    <w:p w:rsidR="001C26A4" w:rsidRDefault="001C26A4" w:rsidP="001C26A4">
      <w:pPr>
        <w:autoSpaceDE w:val="0"/>
        <w:autoSpaceDN w:val="0"/>
        <w:adjustRightInd w:val="0"/>
        <w:rPr>
          <w:rFonts w:ascii="Garamond" w:hAnsi="Garamond" w:cs="Arial"/>
        </w:rPr>
      </w:pPr>
      <w:r w:rsidRPr="000F2570">
        <w:rPr>
          <w:rFonts w:ascii="Garamond" w:hAnsi="Garamond" w:cs="Arial"/>
        </w:rPr>
        <w:t>Advisory Task Force, House of Representatives Democratic Women’s Caucus, 2003-2006</w:t>
      </w:r>
    </w:p>
    <w:p w:rsidR="001C26A4" w:rsidRPr="000F2570" w:rsidRDefault="001C26A4" w:rsidP="001C26A4">
      <w:pPr>
        <w:autoSpaceDE w:val="0"/>
        <w:autoSpaceDN w:val="0"/>
        <w:adjustRightInd w:val="0"/>
        <w:rPr>
          <w:rFonts w:ascii="Garamond" w:hAnsi="Garamond" w:cs="Arial"/>
        </w:rPr>
      </w:pPr>
    </w:p>
    <w:p w:rsidR="001C26A4" w:rsidRPr="000F2570" w:rsidRDefault="001C26A4" w:rsidP="001C26A4">
      <w:pPr>
        <w:autoSpaceDE w:val="0"/>
        <w:autoSpaceDN w:val="0"/>
        <w:adjustRightInd w:val="0"/>
        <w:rPr>
          <w:rFonts w:ascii="Garamond" w:hAnsi="Garamond" w:cs="Arial"/>
        </w:rPr>
      </w:pPr>
      <w:r w:rsidRPr="000F2570">
        <w:rPr>
          <w:rFonts w:ascii="Garamond" w:hAnsi="Garamond" w:cs="Arial"/>
        </w:rPr>
        <w:t>Advisory Committee, Washington Area Women’s Foundation, 2002-2003</w:t>
      </w:r>
    </w:p>
    <w:p w:rsidR="001C26A4" w:rsidRPr="000F2570" w:rsidRDefault="001C26A4" w:rsidP="001C26A4">
      <w:pPr>
        <w:autoSpaceDE w:val="0"/>
        <w:autoSpaceDN w:val="0"/>
        <w:adjustRightInd w:val="0"/>
        <w:rPr>
          <w:rFonts w:ascii="Garamond" w:hAnsi="Garamond" w:cs="Arial"/>
        </w:rPr>
      </w:pPr>
    </w:p>
    <w:p w:rsidR="001C26A4" w:rsidRPr="00521AAA" w:rsidRDefault="001C26A4" w:rsidP="001C26A4">
      <w:pPr>
        <w:autoSpaceDE w:val="0"/>
        <w:autoSpaceDN w:val="0"/>
        <w:adjustRightInd w:val="0"/>
        <w:rPr>
          <w:rFonts w:ascii="Garamond" w:hAnsi="Garamond" w:cs="Arial"/>
          <w:b/>
        </w:rPr>
      </w:pPr>
      <w:r w:rsidRPr="00521AAA">
        <w:rPr>
          <w:rFonts w:ascii="Garamond" w:hAnsi="Garamond" w:cs="Arial"/>
          <w:b/>
        </w:rPr>
        <w:t>References Available on Request</w:t>
      </w:r>
    </w:p>
    <w:p w:rsidR="001C26A4" w:rsidRDefault="001C26A4" w:rsidP="001C26A4">
      <w:pPr>
        <w:autoSpaceDE w:val="0"/>
        <w:autoSpaceDN w:val="0"/>
        <w:adjustRightInd w:val="0"/>
        <w:rPr>
          <w:rFonts w:ascii="Garamond" w:hAnsi="Garamond" w:cs="Arial"/>
        </w:rPr>
      </w:pPr>
    </w:p>
    <w:p w:rsidR="001C26A4" w:rsidRPr="00A533B3" w:rsidRDefault="008B0B2A" w:rsidP="001C26A4">
      <w:pPr>
        <w:autoSpaceDE w:val="0"/>
        <w:autoSpaceDN w:val="0"/>
        <w:adjustRightInd w:val="0"/>
        <w:rPr>
          <w:rFonts w:ascii="Garamond" w:hAnsi="Garamond" w:cs="Arial"/>
        </w:rPr>
      </w:pPr>
      <w:r>
        <w:rPr>
          <w:rFonts w:ascii="Garamond" w:hAnsi="Garamond" w:cs="Arial"/>
        </w:rPr>
        <w:t>February 2012</w:t>
      </w:r>
    </w:p>
    <w:p w:rsidR="001C26A4" w:rsidRPr="001C26A4" w:rsidRDefault="001C26A4">
      <w:pPr>
        <w:rPr>
          <w:b/>
        </w:rPr>
      </w:pPr>
    </w:p>
    <w:sectPr w:rsidR="001C26A4" w:rsidRPr="001C26A4" w:rsidSect="001C26A4">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7449"/>
    <w:multiLevelType w:val="hybridMultilevel"/>
    <w:tmpl w:val="E7625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585BFA"/>
    <w:multiLevelType w:val="multilevel"/>
    <w:tmpl w:val="9A56616E"/>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1697E"/>
    <w:multiLevelType w:val="hybridMultilevel"/>
    <w:tmpl w:val="5734E7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DB3FCF"/>
    <w:multiLevelType w:val="hybridMultilevel"/>
    <w:tmpl w:val="E1A03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717E49"/>
    <w:multiLevelType w:val="multilevel"/>
    <w:tmpl w:val="FFFC0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87AC0"/>
    <w:multiLevelType w:val="multilevel"/>
    <w:tmpl w:val="E17E5AF2"/>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36651F"/>
    <w:multiLevelType w:val="hybridMultilevel"/>
    <w:tmpl w:val="6498BAEC"/>
    <w:lvl w:ilvl="0" w:tplc="9F46DD2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0F4ACA"/>
    <w:multiLevelType w:val="hybridMultilevel"/>
    <w:tmpl w:val="4D1A4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7"/>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C44A90"/>
    <w:rsid w:val="0007198A"/>
    <w:rsid w:val="000F20C8"/>
    <w:rsid w:val="00104FAC"/>
    <w:rsid w:val="00193752"/>
    <w:rsid w:val="001C26A4"/>
    <w:rsid w:val="002A59FC"/>
    <w:rsid w:val="002B5D15"/>
    <w:rsid w:val="002C1E86"/>
    <w:rsid w:val="003340A1"/>
    <w:rsid w:val="003513DF"/>
    <w:rsid w:val="00355657"/>
    <w:rsid w:val="004D459A"/>
    <w:rsid w:val="00570DA5"/>
    <w:rsid w:val="005C4953"/>
    <w:rsid w:val="007D4111"/>
    <w:rsid w:val="008516A2"/>
    <w:rsid w:val="008B0B2A"/>
    <w:rsid w:val="008B1EFA"/>
    <w:rsid w:val="009723AB"/>
    <w:rsid w:val="009A7D1E"/>
    <w:rsid w:val="009E6E7A"/>
    <w:rsid w:val="00AD4746"/>
    <w:rsid w:val="00C35ECD"/>
    <w:rsid w:val="00C44A90"/>
    <w:rsid w:val="00D36754"/>
    <w:rsid w:val="00DD6E09"/>
    <w:rsid w:val="00E11082"/>
    <w:rsid w:val="00F7693B"/>
    <w:rsid w:val="00FC009E"/>
    <w:rsid w:val="00FD41CD"/>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A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C26A4"/>
    <w:pPr>
      <w:spacing w:before="100" w:beforeAutospacing="1" w:after="100" w:afterAutospacing="1"/>
      <w:outlineLvl w:val="0"/>
    </w:pPr>
    <w:rPr>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C26A4"/>
    <w:rPr>
      <w:rFonts w:ascii="Times New Roman" w:eastAsia="Times New Roman" w:hAnsi="Times New Roman" w:cs="Times New Roman"/>
      <w:b/>
      <w:bCs/>
      <w:kern w:val="36"/>
      <w:sz w:val="48"/>
      <w:szCs w:val="48"/>
    </w:rPr>
  </w:style>
  <w:style w:type="character" w:styleId="Strong">
    <w:name w:val="Strong"/>
    <w:basedOn w:val="DefaultParagraphFont"/>
    <w:qFormat/>
    <w:rsid w:val="001C26A4"/>
    <w:rPr>
      <w:b/>
      <w:bCs/>
    </w:rPr>
  </w:style>
  <w:style w:type="character" w:customStyle="1" w:styleId="BalloonTextChar">
    <w:name w:val="Balloon Text Char"/>
    <w:basedOn w:val="DefaultParagraphFont"/>
    <w:link w:val="BalloonText"/>
    <w:semiHidden/>
    <w:rsid w:val="001C26A4"/>
    <w:rPr>
      <w:rFonts w:ascii="Tahoma" w:eastAsia="Times New Roman" w:hAnsi="Tahoma" w:cs="Tahoma"/>
      <w:sz w:val="16"/>
      <w:szCs w:val="16"/>
    </w:rPr>
  </w:style>
  <w:style w:type="paragraph" w:styleId="BalloonText">
    <w:name w:val="Balloon Text"/>
    <w:basedOn w:val="Normal"/>
    <w:link w:val="BalloonTextChar"/>
    <w:semiHidden/>
    <w:rsid w:val="001C26A4"/>
    <w:rPr>
      <w:rFonts w:ascii="Tahoma" w:hAnsi="Tahoma" w:cs="Tahoma"/>
      <w:sz w:val="16"/>
      <w:szCs w:val="16"/>
    </w:rPr>
  </w:style>
  <w:style w:type="character" w:customStyle="1" w:styleId="CommentTextChar">
    <w:name w:val="Comment Text Char"/>
    <w:basedOn w:val="DefaultParagraphFont"/>
    <w:link w:val="CommentText"/>
    <w:semiHidden/>
    <w:rsid w:val="001C26A4"/>
    <w:rPr>
      <w:rFonts w:ascii="Times New Roman" w:eastAsia="Times New Roman" w:hAnsi="Times New Roman" w:cs="Times New Roman"/>
      <w:sz w:val="20"/>
      <w:szCs w:val="20"/>
    </w:rPr>
  </w:style>
  <w:style w:type="paragraph" w:styleId="CommentText">
    <w:name w:val="annotation text"/>
    <w:basedOn w:val="Normal"/>
    <w:link w:val="CommentTextChar"/>
    <w:semiHidden/>
    <w:rsid w:val="001C26A4"/>
    <w:rPr>
      <w:sz w:val="20"/>
      <w:szCs w:val="20"/>
    </w:rPr>
  </w:style>
  <w:style w:type="character" w:customStyle="1" w:styleId="CommentSubjectChar">
    <w:name w:val="Comment Subject Char"/>
    <w:basedOn w:val="CommentTextChar"/>
    <w:link w:val="CommentSubject"/>
    <w:semiHidden/>
    <w:rsid w:val="001C26A4"/>
    <w:rPr>
      <w:b/>
      <w:bCs/>
    </w:rPr>
  </w:style>
  <w:style w:type="paragraph" w:styleId="CommentSubject">
    <w:name w:val="annotation subject"/>
    <w:basedOn w:val="CommentText"/>
    <w:next w:val="CommentText"/>
    <w:link w:val="CommentSubjectChar"/>
    <w:semiHidden/>
    <w:rsid w:val="001C26A4"/>
    <w:rPr>
      <w:b/>
      <w:bCs/>
    </w:rPr>
  </w:style>
  <w:style w:type="paragraph" w:styleId="NormalWeb">
    <w:name w:val="Normal (Web)"/>
    <w:basedOn w:val="Normal"/>
    <w:rsid w:val="001C26A4"/>
    <w:pPr>
      <w:spacing w:before="100" w:beforeAutospacing="1" w:after="100" w:afterAutospacing="1"/>
    </w:pPr>
  </w:style>
  <w:style w:type="character" w:customStyle="1" w:styleId="apple-style-span">
    <w:name w:val="apple-style-span"/>
    <w:basedOn w:val="DefaultParagraphFont"/>
    <w:rsid w:val="001C26A4"/>
  </w:style>
  <w:style w:type="character" w:customStyle="1" w:styleId="il">
    <w:name w:val="il"/>
    <w:basedOn w:val="DefaultParagraphFont"/>
    <w:rsid w:val="001C26A4"/>
  </w:style>
  <w:style w:type="character" w:customStyle="1" w:styleId="apple-converted-space">
    <w:name w:val="apple-converted-space"/>
    <w:basedOn w:val="DefaultParagraphFont"/>
    <w:rsid w:val="001C26A4"/>
  </w:style>
  <w:style w:type="paragraph" w:styleId="NoSpacing">
    <w:name w:val="No Spacing"/>
    <w:uiPriority w:val="1"/>
    <w:qFormat/>
    <w:rsid w:val="001C26A4"/>
    <w:pPr>
      <w:spacing w:after="0" w:line="240" w:lineRule="auto"/>
    </w:pPr>
    <w:rPr>
      <w:rFonts w:ascii="Calibri" w:eastAsia="Calibri" w:hAnsi="Calibri" w:cs="Times New Roman"/>
    </w:rPr>
  </w:style>
  <w:style w:type="character" w:customStyle="1" w:styleId="ptbrand">
    <w:name w:val="ptbrand"/>
    <w:basedOn w:val="DefaultParagraphFont"/>
    <w:rsid w:val="001C26A4"/>
  </w:style>
  <w:style w:type="character" w:styleId="CommentReference">
    <w:name w:val="annotation reference"/>
    <w:basedOn w:val="DefaultParagraphFont"/>
    <w:semiHidden/>
    <w:unhideWhenUsed/>
    <w:rsid w:val="008B1EFA"/>
    <w:rPr>
      <w:sz w:val="16"/>
      <w:szCs w:val="16"/>
    </w:rPr>
  </w:style>
</w:styles>
</file>

<file path=word/webSettings.xml><?xml version="1.0" encoding="utf-8"?>
<w:webSettings xmlns:r="http://schemas.openxmlformats.org/officeDocument/2006/relationships" xmlns:w="http://schemas.openxmlformats.org/wordprocessingml/2006/main">
  <w:divs>
    <w:div w:id="8497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4316</Words>
  <Characters>24603</Characters>
  <Application>Microsoft Macintosh Word</Application>
  <DocSecurity>0</DocSecurity>
  <Lines>205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Richard Cupitt</cp:lastModifiedBy>
  <cp:revision>2</cp:revision>
  <cp:lastPrinted>2011-08-08T15:00:00Z</cp:lastPrinted>
  <dcterms:created xsi:type="dcterms:W3CDTF">2012-01-30T17:17:00Z</dcterms:created>
  <dcterms:modified xsi:type="dcterms:W3CDTF">2012-01-30T17:17:00Z</dcterms:modified>
</cp:coreProperties>
</file>